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30B1A" w:rsidRDefault="00682DE8" w:rsidP="00172751">
      <w:pPr>
        <w:pBdr>
          <w:bottom w:val="single" w:sz="6" w:space="1" w:color="auto"/>
        </w:pBdr>
        <w:ind w:left="-567" w:right="-23"/>
        <w:jc w:val="center"/>
      </w:pPr>
      <w:r w:rsidRPr="002446A1">
        <w:rPr>
          <w:noProof/>
          <w:lang w:eastAsia="en-AU"/>
        </w:rPr>
        <mc:AlternateContent>
          <mc:Choice Requires="wps">
            <w:drawing>
              <wp:anchor distT="0" distB="0" distL="114300" distR="114300" simplePos="0" relativeHeight="251666432" behindDoc="0" locked="0" layoutInCell="1" allowOverlap="1" wp14:anchorId="3E80124C" wp14:editId="524ABA43">
                <wp:simplePos x="0" y="0"/>
                <wp:positionH relativeFrom="column">
                  <wp:posOffset>-324749</wp:posOffset>
                </wp:positionH>
                <wp:positionV relativeFrom="paragraph">
                  <wp:posOffset>-208017</wp:posOffset>
                </wp:positionV>
                <wp:extent cx="9610725" cy="571500"/>
                <wp:effectExtent l="0" t="0"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10725" cy="571500"/>
                        </a:xfrm>
                        <a:prstGeom prst="rect">
                          <a:avLst/>
                        </a:prstGeom>
                        <a:noFill/>
                        <a:ln w="9525">
                          <a:noFill/>
                          <a:miter lim="800000"/>
                          <a:headEnd/>
                          <a:tailEnd/>
                        </a:ln>
                      </wps:spPr>
                      <wps:txbx>
                        <w:txbxContent>
                          <w:p w:rsidR="00682DE8" w:rsidRPr="00682DE8" w:rsidRDefault="00A42D9D" w:rsidP="00682DE8">
                            <w:pPr>
                              <w:rPr>
                                <w:rFonts w:ascii="Arial" w:hAnsi="Arial" w:cs="Arial"/>
                                <w:sz w:val="48"/>
                                <w:szCs w:val="48"/>
                              </w:rPr>
                            </w:pPr>
                            <w:r>
                              <w:rPr>
                                <w:rFonts w:ascii="Arial" w:hAnsi="Arial" w:cs="Arial"/>
                                <w:sz w:val="48"/>
                                <w:szCs w:val="48"/>
                              </w:rPr>
                              <w:t>Jennings Public School</w:t>
                            </w:r>
                            <w:r w:rsidR="00936CBD">
                              <w:rPr>
                                <w:rFonts w:ascii="Arial" w:hAnsi="Arial" w:cs="Arial"/>
                                <w:sz w:val="48"/>
                                <w:szCs w:val="48"/>
                              </w:rPr>
                              <w:t xml:space="preserve"> 2223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E80124C" id="_x0000_t202" coordsize="21600,21600" o:spt="202" path="m,l,21600r21600,l21600,xe">
                <v:stroke joinstyle="miter"/>
                <v:path gradientshapeok="t" o:connecttype="rect"/>
              </v:shapetype>
              <v:shape id="Text Box 2" o:spid="_x0000_s1026" type="#_x0000_t202" style="position:absolute;left:0;text-align:left;margin-left:-25.55pt;margin-top:-16.4pt;width:756.75pt;height:4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" filled="f" stroked="f">
                <v:textbox>
                  <w:txbxContent>
                    <w:p w:rsidR="00682DE8" w:rsidRPr="00682DE8" w:rsidRDefault="00A42D9D" w:rsidP="00682DE8">
                      <w:pPr>
                        <w:rPr>
                          <w:rFonts w:ascii="Arial" w:hAnsi="Arial" w:cs="Arial"/>
                          <w:sz w:val="48"/>
                          <w:szCs w:val="48"/>
                        </w:rPr>
                      </w:pPr>
                      <w:r>
                        <w:rPr>
                          <w:rFonts w:ascii="Arial" w:hAnsi="Arial" w:cs="Arial"/>
                          <w:sz w:val="48"/>
                          <w:szCs w:val="48"/>
                        </w:rPr>
                        <w:t>Jennings Public School</w:t>
                      </w:r>
                      <w:r w:rsidR="00936CBD">
                        <w:rPr>
                          <w:rFonts w:ascii="Arial" w:hAnsi="Arial" w:cs="Arial"/>
                          <w:sz w:val="48"/>
                          <w:szCs w:val="48"/>
                        </w:rPr>
                        <w:t xml:space="preserve"> 2223</w:t>
                      </w:r>
                    </w:p>
                  </w:txbxContent>
                </v:textbox>
              </v:shape>
            </w:pict>
          </mc:Fallback>
        </mc:AlternateContent>
      </w:r>
    </w:p>
    <w:p w:rsidR="009803C5" w:rsidRDefault="009803C5"/>
    <w:p w:rsidR="00E856B8" w:rsidRDefault="00172751">
      <w:r>
        <w:rPr>
          <w:noProof/>
          <w:lang w:eastAsia="en-AU"/>
        </w:rPr>
        <mc:AlternateContent>
          <mc:Choice Requires="wps">
            <w:drawing>
              <wp:anchor distT="0" distB="0" distL="114300" distR="114300" simplePos="0" relativeHeight="251701248" behindDoc="0" locked="0" layoutInCell="1" allowOverlap="1" wp14:anchorId="49E86120" wp14:editId="72E2EF80">
                <wp:simplePos x="0" y="0"/>
                <wp:positionH relativeFrom="column">
                  <wp:align>center</wp:align>
                </wp:positionH>
                <wp:positionV relativeFrom="paragraph">
                  <wp:posOffset>0</wp:posOffset>
                </wp:positionV>
                <wp:extent cx="9129936" cy="4795284"/>
                <wp:effectExtent l="0" t="0" r="0" b="571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29936" cy="4795284"/>
                        </a:xfrm>
                        <a:prstGeom prst="rect">
                          <a:avLst/>
                        </a:prstGeom>
                        <a:solidFill>
                          <a:srgbClr val="FFFFFF"/>
                        </a:solidFill>
                        <a:ln w="9525">
                          <a:noFill/>
                          <a:miter lim="800000"/>
                          <a:headEnd/>
                          <a:tailEnd/>
                        </a:ln>
                      </wps:spPr>
                      <wps:txbx>
                        <w:txbxContent>
                          <w:p w:rsidR="00172751" w:rsidRDefault="00172751" w:rsidP="00936CBD">
                            <w:r>
                              <w:rPr>
                                <w:noProof/>
                                <w:lang w:eastAsia="en-AU"/>
                              </w:rPr>
                              <w:drawing>
                                <wp:inline distT="0" distB="0" distL="0" distR="0">
                                  <wp:extent cx="8939284" cy="468652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67.jpg"/>
                                          <pic:cNvPicPr/>
                                        </pic:nvPicPr>
                                        <pic:blipFill>
                                          <a:blip r:embed="rId8">
                                            <a:extLst>
                                              <a:ext uri="{28A0092B-C50C-407E-A947-70E740481C1C}">
                                                <a14:useLocalDpi xmlns:a14="http://schemas.microsoft.com/office/drawing/2010/main" val="0"/>
                                              </a:ext>
                                            </a:extLst>
                                          </a:blip>
                                          <a:stretch>
                                            <a:fillRect/>
                                          </a:stretch>
                                        </pic:blipFill>
                                        <pic:spPr>
                                          <a:xfrm>
                                            <a:off x="0" y="0"/>
                                            <a:ext cx="8939284" cy="4686528"/>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E86120" id="_x0000_s1027" type="#_x0000_t202" style="position:absolute;margin-left:0;margin-top:0;width:718.9pt;height:377.6pt;z-index:25170124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" stroked="f">
                <v:textbox>
                  <w:txbxContent>
                    <w:p w:rsidR="00172751" w:rsidRDefault="00172751" w:rsidP="00936CBD">
                      <w:r>
                        <w:rPr>
                          <w:noProof/>
                          <w:lang w:eastAsia="en-AU"/>
                        </w:rPr>
                        <w:drawing>
                          <wp:inline distT="0" distB="0" distL="0" distR="0">
                            <wp:extent cx="8939284" cy="468652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67.jpg"/>
                                    <pic:cNvPicPr/>
                                  </pic:nvPicPr>
                                  <pic:blipFill>
                                    <a:blip r:embed="rId8">
                                      <a:extLst>
                                        <a:ext uri="{28A0092B-C50C-407E-A947-70E740481C1C}">
                                          <a14:useLocalDpi xmlns:a14="http://schemas.microsoft.com/office/drawing/2010/main" val="0"/>
                                        </a:ext>
                                      </a:extLst>
                                    </a:blip>
                                    <a:stretch>
                                      <a:fillRect/>
                                    </a:stretch>
                                  </pic:blipFill>
                                  <pic:spPr>
                                    <a:xfrm>
                                      <a:off x="0" y="0"/>
                                      <a:ext cx="8939284" cy="4686528"/>
                                    </a:xfrm>
                                    <a:prstGeom prst="rect">
                                      <a:avLst/>
                                    </a:prstGeom>
                                  </pic:spPr>
                                </pic:pic>
                              </a:graphicData>
                            </a:graphic>
                          </wp:inline>
                        </w:drawing>
                      </w:r>
                    </w:p>
                  </w:txbxContent>
                </v:textbox>
              </v:shape>
            </w:pict>
          </mc:Fallback>
        </mc:AlternateContent>
      </w:r>
    </w:p>
    <w:p w:rsidR="00664F45" w:rsidRDefault="00664F45"/>
    <w:p w:rsidR="005F0AA2" w:rsidRDefault="005F0AA2"/>
    <w:p w:rsidR="00172751" w:rsidRDefault="00172751"/>
    <w:p w:rsidR="005F0AA2" w:rsidRDefault="005F0AA2"/>
    <w:p w:rsidR="00664F45" w:rsidRDefault="00664F45"/>
    <w:p w:rsidR="00664F45" w:rsidRDefault="00236C53" w:rsidP="001A349E">
      <w:pPr>
        <w:jc w:val="center"/>
        <w:sectPr w:rsidR="00664F45" w:rsidSect="009B0B3E">
          <w:headerReference w:type="even" r:id="rId9"/>
          <w:headerReference w:type="default" r:id="rId10"/>
          <w:footerReference w:type="default" r:id="rId11"/>
          <w:pgSz w:w="16840" w:h="11900" w:orient="landscape"/>
          <w:pgMar w:top="1800" w:right="822" w:bottom="1800" w:left="1440" w:header="708" w:footer="708" w:gutter="0"/>
          <w:cols w:space="708"/>
          <w:docGrid w:linePitch="360"/>
        </w:sectPr>
      </w:pPr>
      <w:r>
        <w:rPr>
          <w:noProof/>
          <w:lang w:eastAsia="en-AU"/>
        </w:rPr>
        <mc:AlternateContent>
          <mc:Choice Requires="wps">
            <w:drawing>
              <wp:anchor distT="0" distB="0" distL="114300" distR="114300" simplePos="0" relativeHeight="251691008" behindDoc="0" locked="0" layoutInCell="1" allowOverlap="1" wp14:anchorId="67BEC477" wp14:editId="1C84095C">
                <wp:simplePos x="0" y="0"/>
                <wp:positionH relativeFrom="column">
                  <wp:posOffset>-1133475</wp:posOffset>
                </wp:positionH>
                <wp:positionV relativeFrom="paragraph">
                  <wp:posOffset>1428750</wp:posOffset>
                </wp:positionV>
                <wp:extent cx="2462530" cy="2462530"/>
                <wp:effectExtent l="0" t="0" r="13970" b="13970"/>
                <wp:wrapNone/>
                <wp:docPr id="57" name="Oval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2530" cy="2462530"/>
                        </a:xfrm>
                        <a:prstGeom prst="ellipse">
                          <a:avLst/>
                        </a:prstGeom>
                        <a:noFill/>
                        <a:ln w="9525">
                          <a:solidFill>
                            <a:schemeClr val="bg1">
                              <a:lumMod val="100000"/>
                              <a:lumOff val="0"/>
                            </a:schemeClr>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84D76FA" id="Oval 57" o:spid="_x0000_s1026" style="position:absolute;margin-left:-89.25pt;margin-top:112.5pt;width:193.9pt;height:193.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" filled="f" strokecolor="white [3212]">
                <v:stroke dashstyle="1 1"/>
              </v:oval>
            </w:pict>
          </mc:Fallback>
        </mc:AlternateContent>
      </w:r>
      <w:r w:rsidR="00252795">
        <w:rPr>
          <w:noProof/>
          <w:lang w:eastAsia="en-AU"/>
        </w:rPr>
        <mc:AlternateContent>
          <mc:Choice Requires="wps">
            <w:drawing>
              <wp:anchor distT="0" distB="0" distL="114300" distR="114300" simplePos="0" relativeHeight="251694080" behindDoc="1" locked="0" layoutInCell="1" allowOverlap="1" wp14:anchorId="1431921F" wp14:editId="4CBF5E8B">
                <wp:simplePos x="0" y="0"/>
                <wp:positionH relativeFrom="column">
                  <wp:posOffset>5776595</wp:posOffset>
                </wp:positionH>
                <wp:positionV relativeFrom="paragraph">
                  <wp:posOffset>417830</wp:posOffset>
                </wp:positionV>
                <wp:extent cx="2462530" cy="2462530"/>
                <wp:effectExtent l="0" t="0" r="13970" b="13970"/>
                <wp:wrapNone/>
                <wp:docPr id="60" name="Oval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2530" cy="2462530"/>
                        </a:xfrm>
                        <a:prstGeom prst="ellipse">
                          <a:avLst/>
                        </a:prstGeom>
                        <a:noFill/>
                        <a:ln w="9525">
                          <a:solidFill>
                            <a:schemeClr val="bg1">
                              <a:lumMod val="100000"/>
                              <a:lumOff val="0"/>
                            </a:schemeClr>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9ADBD8B" id="Oval 60" o:spid="_x0000_s1026" style="position:absolute;margin-left:454.85pt;margin-top:32.9pt;width:193.9pt;height:193.9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" filled="f" strokecolor="white [3212]">
                <v:stroke dashstyle="1 1"/>
              </v:oval>
            </w:pict>
          </mc:Fallback>
        </mc:AlternateContent>
      </w:r>
      <w:r w:rsidR="000C7376">
        <w:rPr>
          <w:noProof/>
          <w:lang w:eastAsia="en-AU"/>
        </w:rPr>
        <mc:AlternateContent>
          <mc:Choice Requires="wps">
            <w:drawing>
              <wp:anchor distT="0" distB="0" distL="114300" distR="114300" simplePos="0" relativeHeight="251678720" behindDoc="0" locked="0" layoutInCell="1" allowOverlap="1" wp14:anchorId="3A248738" wp14:editId="2664340E">
                <wp:simplePos x="0" y="0"/>
                <wp:positionH relativeFrom="column">
                  <wp:posOffset>975995</wp:posOffset>
                </wp:positionH>
                <wp:positionV relativeFrom="paragraph">
                  <wp:posOffset>5481320</wp:posOffset>
                </wp:positionV>
                <wp:extent cx="2462530" cy="2462530"/>
                <wp:effectExtent l="13970" t="13970" r="9525" b="9525"/>
                <wp:wrapNone/>
                <wp:docPr id="26" name="Oval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2530" cy="2462530"/>
                        </a:xfrm>
                        <a:prstGeom prst="ellipse">
                          <a:avLst/>
                        </a:prstGeom>
                        <a:noFill/>
                        <a:ln w="9525">
                          <a:solidFill>
                            <a:schemeClr val="bg1">
                              <a:lumMod val="100000"/>
                              <a:lumOff val="0"/>
                            </a:schemeClr>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EA56A9C" id="Oval 26" o:spid="_x0000_s1026" style="position:absolute;margin-left:76.85pt;margin-top:431.6pt;width:193.9pt;height:193.9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" filled="f" strokecolor="white [3212]">
                <v:stroke dashstyle="1 1"/>
              </v:oval>
            </w:pict>
          </mc:Fallback>
        </mc:AlternateContent>
      </w:r>
      <w:r w:rsidR="000C7376">
        <w:rPr>
          <w:noProof/>
          <w:lang w:eastAsia="en-AU"/>
        </w:rPr>
        <mc:AlternateContent>
          <mc:Choice Requires="wps">
            <w:drawing>
              <wp:anchor distT="0" distB="0" distL="114300" distR="114300" simplePos="0" relativeHeight="251677696" behindDoc="0" locked="0" layoutInCell="1" allowOverlap="1" wp14:anchorId="6D2DC637" wp14:editId="101A109D">
                <wp:simplePos x="0" y="0"/>
                <wp:positionH relativeFrom="column">
                  <wp:posOffset>-257175</wp:posOffset>
                </wp:positionH>
                <wp:positionV relativeFrom="paragraph">
                  <wp:posOffset>4752975</wp:posOffset>
                </wp:positionV>
                <wp:extent cx="2462530" cy="2462530"/>
                <wp:effectExtent l="9525" t="9525" r="13970" b="13970"/>
                <wp:wrapNone/>
                <wp:docPr id="25"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2530" cy="2462530"/>
                        </a:xfrm>
                        <a:prstGeom prst="ellipse">
                          <a:avLst/>
                        </a:prstGeom>
                        <a:noFill/>
                        <a:ln w="9525">
                          <a:solidFill>
                            <a:schemeClr val="bg1">
                              <a:lumMod val="100000"/>
                              <a:lumOff val="0"/>
                            </a:schemeClr>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A8C36FD" id="Oval 25" o:spid="_x0000_s1026" style="position:absolute;margin-left:-20.25pt;margin-top:374.25pt;width:193.9pt;height:193.9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" filled="f" strokecolor="white [3212]">
                <v:stroke dashstyle="1 1"/>
              </v:oval>
            </w:pict>
          </mc:Fallback>
        </mc:AlternateContent>
      </w:r>
      <w:r w:rsidR="000C7376">
        <w:rPr>
          <w:noProof/>
          <w:lang w:eastAsia="en-AU"/>
        </w:rPr>
        <mc:AlternateContent>
          <mc:Choice Requires="wps">
            <w:drawing>
              <wp:anchor distT="0" distB="0" distL="114300" distR="114300" simplePos="0" relativeHeight="251681792" behindDoc="0" locked="0" layoutInCell="1" allowOverlap="1" wp14:anchorId="52FC0869" wp14:editId="29DB98E2">
                <wp:simplePos x="0" y="0"/>
                <wp:positionH relativeFrom="column">
                  <wp:posOffset>4914900</wp:posOffset>
                </wp:positionH>
                <wp:positionV relativeFrom="paragraph">
                  <wp:posOffset>5481320</wp:posOffset>
                </wp:positionV>
                <wp:extent cx="2462530" cy="2462530"/>
                <wp:effectExtent l="9525" t="13970" r="13970" b="9525"/>
                <wp:wrapNone/>
                <wp:docPr id="29" name="Oval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2530" cy="2462530"/>
                        </a:xfrm>
                        <a:prstGeom prst="ellipse">
                          <a:avLst/>
                        </a:prstGeom>
                        <a:noFill/>
                        <a:ln w="9525">
                          <a:solidFill>
                            <a:schemeClr val="bg1">
                              <a:lumMod val="100000"/>
                              <a:lumOff val="0"/>
                            </a:schemeClr>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82E801B" id="Oval 29" o:spid="_x0000_s1026" style="position:absolute;margin-left:387pt;margin-top:431.6pt;width:193.9pt;height:193.9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" filled="f" strokecolor="white [3212]">
                <v:stroke dashstyle="1 1"/>
              </v:oval>
            </w:pict>
          </mc:Fallback>
        </mc:AlternateContent>
      </w:r>
      <w:r w:rsidR="000C7376">
        <w:rPr>
          <w:noProof/>
          <w:lang w:eastAsia="en-AU"/>
        </w:rPr>
        <mc:AlternateContent>
          <mc:Choice Requires="wps">
            <w:drawing>
              <wp:anchor distT="0" distB="0" distL="114300" distR="114300" simplePos="0" relativeHeight="251670528" behindDoc="0" locked="0" layoutInCell="1" allowOverlap="1" wp14:anchorId="6884EFCA" wp14:editId="4EF0027B">
                <wp:simplePos x="0" y="0"/>
                <wp:positionH relativeFrom="column">
                  <wp:posOffset>161925</wp:posOffset>
                </wp:positionH>
                <wp:positionV relativeFrom="paragraph">
                  <wp:posOffset>6226175</wp:posOffset>
                </wp:positionV>
                <wp:extent cx="7267575" cy="2257425"/>
                <wp:effectExtent l="0" t="0" r="9525" b="9525"/>
                <wp:wrapNone/>
                <wp:docPr id="1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67575" cy="2257425"/>
                        </a:xfrm>
                        <a:prstGeom prst="rect">
                          <a:avLst/>
                        </a:prstGeom>
                        <a:solidFill>
                          <a:srgbClr val="E4E4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anchor>
            </w:drawing>
          </mc:Choice>
          <mc:Fallback>
            <w:pict>
              <v:rect w14:anchorId="432AD795" id="Rectangle 7" o:spid="_x0000_s1026" style="position:absolute;margin-left:12.75pt;margin-top:490.25pt;width:572.25pt;height:177.7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" fillcolor="#e4e4e4" stroked="f"/>
            </w:pict>
          </mc:Fallback>
        </mc:AlternateContent>
      </w:r>
      <w:r w:rsidR="000C7376">
        <w:rPr>
          <w:noProof/>
          <w:lang w:eastAsia="en-AU"/>
        </w:rPr>
        <mc:AlternateContent>
          <mc:Choice Requires="wps">
            <w:drawing>
              <wp:anchor distT="0" distB="0" distL="114300" distR="114300" simplePos="0" relativeHeight="251669504" behindDoc="0" locked="0" layoutInCell="1" allowOverlap="1" wp14:anchorId="689C0A50" wp14:editId="454492E7">
                <wp:simplePos x="0" y="0"/>
                <wp:positionH relativeFrom="column">
                  <wp:posOffset>161925</wp:posOffset>
                </wp:positionH>
                <wp:positionV relativeFrom="paragraph">
                  <wp:posOffset>6169025</wp:posOffset>
                </wp:positionV>
                <wp:extent cx="7267575" cy="0"/>
                <wp:effectExtent l="0" t="0" r="9525" b="19050"/>
                <wp:wrapNone/>
                <wp:docPr id="11"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675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anchor>
            </w:drawing>
          </mc:Choice>
          <mc:Fallback>
            <w:pict>
              <v:shapetype w14:anchorId="69723444" id="_x0000_t32" coordsize="21600,21600" o:spt="32" o:oned="t" path="m,l21600,21600e" filled="f">
                <v:path arrowok="t" fillok="f" o:connecttype="none"/>
                <o:lock v:ext="edit" shapetype="t"/>
              </v:shapetype>
              <v:shape id="AutoShape 6" o:spid="_x0000_s1026" type="#_x0000_t32" style="position:absolute;margin-left:12.75pt;margin-top:485.75pt;width:572.25pt;height:0;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"/>
            </w:pict>
          </mc:Fallback>
        </mc:AlternateContent>
      </w:r>
      <w:r w:rsidR="000C7376">
        <w:rPr>
          <w:noProof/>
          <w:lang w:eastAsia="en-AU"/>
        </w:rPr>
        <mc:AlternateContent>
          <mc:Choice Requires="wps">
            <w:drawing>
              <wp:anchor distT="0" distB="0" distL="114300" distR="114300" simplePos="0" relativeHeight="251672576" behindDoc="0" locked="0" layoutInCell="1" allowOverlap="1" wp14:anchorId="3D2B1744" wp14:editId="3928664B">
                <wp:simplePos x="0" y="0"/>
                <wp:positionH relativeFrom="column">
                  <wp:posOffset>966470</wp:posOffset>
                </wp:positionH>
                <wp:positionV relativeFrom="paragraph">
                  <wp:posOffset>5481320</wp:posOffset>
                </wp:positionV>
                <wp:extent cx="2462530" cy="2462530"/>
                <wp:effectExtent l="13970" t="13970" r="9525" b="9525"/>
                <wp:wrapNone/>
                <wp:docPr id="15" name="Oval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2530" cy="2462530"/>
                        </a:xfrm>
                        <a:prstGeom prst="ellipse">
                          <a:avLst/>
                        </a:prstGeom>
                        <a:noFill/>
                        <a:ln w="9525">
                          <a:solidFill>
                            <a:schemeClr val="bg1">
                              <a:lumMod val="100000"/>
                              <a:lumOff val="0"/>
                            </a:schemeClr>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04E9BD5" id="Oval 15" o:spid="_x0000_s1026" style="position:absolute;margin-left:76.1pt;margin-top:431.6pt;width:193.9pt;height:19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" filled="f" strokecolor="white [3212]">
                <v:stroke dashstyle="1 1"/>
              </v:oval>
            </w:pict>
          </mc:Fallback>
        </mc:AlternateContent>
      </w:r>
      <w:r w:rsidR="000C7376">
        <w:rPr>
          <w:noProof/>
          <w:lang w:eastAsia="en-AU"/>
        </w:rPr>
        <mc:AlternateContent>
          <mc:Choice Requires="wps">
            <w:drawing>
              <wp:anchor distT="0" distB="0" distL="114300" distR="114300" simplePos="0" relativeHeight="251671552" behindDoc="0" locked="0" layoutInCell="1" allowOverlap="1" wp14:anchorId="5DE915E0" wp14:editId="51F908EB">
                <wp:simplePos x="0" y="0"/>
                <wp:positionH relativeFrom="column">
                  <wp:posOffset>-266700</wp:posOffset>
                </wp:positionH>
                <wp:positionV relativeFrom="paragraph">
                  <wp:posOffset>4752975</wp:posOffset>
                </wp:positionV>
                <wp:extent cx="2462530" cy="2462530"/>
                <wp:effectExtent l="9525" t="9525" r="13970" b="13970"/>
                <wp:wrapNone/>
                <wp:docPr id="14" name="Oval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2530" cy="2462530"/>
                        </a:xfrm>
                        <a:prstGeom prst="ellipse">
                          <a:avLst/>
                        </a:prstGeom>
                        <a:noFill/>
                        <a:ln w="9525">
                          <a:solidFill>
                            <a:schemeClr val="bg1">
                              <a:lumMod val="100000"/>
                              <a:lumOff val="0"/>
                            </a:schemeClr>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4F92DA6" id="Oval 14" o:spid="_x0000_s1026" style="position:absolute;margin-left:-21pt;margin-top:374.25pt;width:193.9pt;height:193.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" filled="f" strokecolor="white [3212]">
                <v:stroke dashstyle="1 1"/>
              </v:oval>
            </w:pict>
          </mc:Fallback>
        </mc:AlternateContent>
      </w:r>
      <w:r w:rsidR="000C7376">
        <w:rPr>
          <w:noProof/>
          <w:lang w:eastAsia="en-AU"/>
        </w:rPr>
        <mc:AlternateContent>
          <mc:Choice Requires="wps">
            <w:drawing>
              <wp:anchor distT="0" distB="0" distL="114300" distR="114300" simplePos="0" relativeHeight="251675648" behindDoc="0" locked="0" layoutInCell="1" allowOverlap="1" wp14:anchorId="59D7F157" wp14:editId="4C528BDE">
                <wp:simplePos x="0" y="0"/>
                <wp:positionH relativeFrom="column">
                  <wp:posOffset>4905375</wp:posOffset>
                </wp:positionH>
                <wp:positionV relativeFrom="paragraph">
                  <wp:posOffset>5481320</wp:posOffset>
                </wp:positionV>
                <wp:extent cx="2462530" cy="2462530"/>
                <wp:effectExtent l="9525" t="13970" r="13970" b="9525"/>
                <wp:wrapNone/>
                <wp:docPr id="18" name="Oval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2530" cy="2462530"/>
                        </a:xfrm>
                        <a:prstGeom prst="ellipse">
                          <a:avLst/>
                        </a:prstGeom>
                        <a:noFill/>
                        <a:ln w="9525">
                          <a:solidFill>
                            <a:schemeClr val="bg1">
                              <a:lumMod val="100000"/>
                              <a:lumOff val="0"/>
                            </a:schemeClr>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4CC3E07" id="Oval 18" o:spid="_x0000_s1026" style="position:absolute;margin-left:386.25pt;margin-top:431.6pt;width:193.9pt;height:193.9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" filled="f" strokecolor="white [3212]">
                <v:stroke dashstyle="1 1"/>
              </v:oval>
            </w:pict>
          </mc:Fallback>
        </mc:AlternateContent>
      </w:r>
    </w:p>
    <w:tbl>
      <w:tblPr>
        <w:tblStyle w:val="TableGrid"/>
        <w:tblW w:w="15026" w:type="dxa"/>
        <w:tblInd w:w="-459" w:type="dxa"/>
        <w:tblLayout w:type="fixed"/>
        <w:tblLook w:val="04A0" w:firstRow="1" w:lastRow="0" w:firstColumn="1" w:lastColumn="0" w:noHBand="0" w:noVBand="1"/>
      </w:tblPr>
      <w:tblGrid>
        <w:gridCol w:w="4820"/>
        <w:gridCol w:w="283"/>
        <w:gridCol w:w="4678"/>
        <w:gridCol w:w="284"/>
        <w:gridCol w:w="4961"/>
      </w:tblGrid>
      <w:tr w:rsidR="001D4B0C" w:rsidRPr="00D30DD3" w:rsidTr="00A06D98">
        <w:trPr>
          <w:trHeight w:val="307"/>
        </w:trPr>
        <w:tc>
          <w:tcPr>
            <w:tcW w:w="15026" w:type="dxa"/>
            <w:gridSpan w:val="5"/>
            <w:tcBorders>
              <w:top w:val="single" w:sz="4" w:space="0" w:color="F2F2F2" w:themeColor="background1" w:themeShade="F2"/>
              <w:left w:val="nil"/>
              <w:bottom w:val="nil"/>
              <w:right w:val="nil"/>
            </w:tcBorders>
          </w:tcPr>
          <w:p w:rsidR="001D4B0C" w:rsidRPr="00D30DD3" w:rsidRDefault="001D4B0C" w:rsidP="00A06D98">
            <w:pPr>
              <w:rPr>
                <w:rFonts w:ascii="Arial" w:hAnsi="Arial" w:cs="Arial"/>
                <w:sz w:val="18"/>
                <w:szCs w:val="18"/>
              </w:rPr>
            </w:pPr>
          </w:p>
        </w:tc>
      </w:tr>
      <w:tr w:rsidR="001D4B0C" w:rsidRPr="00D30DD3" w:rsidTr="00A06D98">
        <w:tc>
          <w:tcPr>
            <w:tcW w:w="4820"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D9D9D9" w:themeFill="background1" w:themeFillShade="D9"/>
            <w:vAlign w:val="center"/>
          </w:tcPr>
          <w:p w:rsidR="001D4B0C" w:rsidRPr="00765D7D" w:rsidRDefault="00925BA5" w:rsidP="00A06D98">
            <w:pPr>
              <w:rPr>
                <w:rFonts w:ascii="Arial" w:hAnsi="Arial" w:cs="Arial"/>
                <w:b/>
                <w:sz w:val="18"/>
                <w:szCs w:val="18"/>
                <w:highlight w:val="green"/>
              </w:rPr>
            </w:pPr>
            <w:r w:rsidRPr="00765D7D">
              <w:rPr>
                <w:rFonts w:ascii="Arial" w:hAnsi="Arial" w:cs="Arial"/>
                <w:b/>
                <w:sz w:val="18"/>
                <w:szCs w:val="18"/>
              </w:rPr>
              <w:t>School vision statement</w:t>
            </w:r>
          </w:p>
        </w:tc>
        <w:tc>
          <w:tcPr>
            <w:tcW w:w="283" w:type="dxa"/>
            <w:tcBorders>
              <w:top w:val="nil"/>
              <w:left w:val="single" w:sz="4" w:space="0" w:color="D9D9D9" w:themeColor="background1" w:themeShade="D9"/>
              <w:bottom w:val="nil"/>
              <w:right w:val="single" w:sz="4" w:space="0" w:color="D9D9D9" w:themeColor="background1" w:themeShade="D9"/>
            </w:tcBorders>
            <w:shd w:val="clear" w:color="auto" w:fill="auto"/>
            <w:vAlign w:val="center"/>
          </w:tcPr>
          <w:p w:rsidR="001D4B0C" w:rsidRPr="000F1118" w:rsidRDefault="001D4B0C" w:rsidP="00A06D98">
            <w:pPr>
              <w:rPr>
                <w:rFonts w:ascii="Arial" w:hAnsi="Arial" w:cs="Arial"/>
                <w:b/>
                <w:sz w:val="18"/>
                <w:szCs w:val="18"/>
              </w:rPr>
            </w:pPr>
          </w:p>
        </w:tc>
        <w:tc>
          <w:tcPr>
            <w:tcW w:w="4678"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D9D9D9" w:themeFill="background1" w:themeFillShade="D9"/>
            <w:vAlign w:val="center"/>
          </w:tcPr>
          <w:p w:rsidR="001D4B0C" w:rsidRPr="00134E65" w:rsidRDefault="00925BA5" w:rsidP="00A06D98">
            <w:pPr>
              <w:rPr>
                <w:rFonts w:ascii="Arial" w:hAnsi="Arial" w:cs="Arial"/>
                <w:b/>
                <w:sz w:val="18"/>
                <w:szCs w:val="18"/>
              </w:rPr>
            </w:pPr>
            <w:r w:rsidRPr="00134E65">
              <w:rPr>
                <w:rFonts w:ascii="Arial" w:hAnsi="Arial" w:cs="Arial"/>
                <w:b/>
                <w:sz w:val="18"/>
                <w:szCs w:val="18"/>
              </w:rPr>
              <w:t>School context</w:t>
            </w:r>
          </w:p>
        </w:tc>
        <w:tc>
          <w:tcPr>
            <w:tcW w:w="284" w:type="dxa"/>
            <w:tcBorders>
              <w:top w:val="nil"/>
              <w:left w:val="single" w:sz="4" w:space="0" w:color="D9D9D9" w:themeColor="background1" w:themeShade="D9"/>
              <w:bottom w:val="nil"/>
              <w:right w:val="single" w:sz="4" w:space="0" w:color="D9D9D9" w:themeColor="background1" w:themeShade="D9"/>
            </w:tcBorders>
            <w:shd w:val="clear" w:color="auto" w:fill="auto"/>
            <w:vAlign w:val="center"/>
          </w:tcPr>
          <w:p w:rsidR="001D4B0C" w:rsidRPr="000F1118" w:rsidRDefault="001D4B0C" w:rsidP="00A06D98">
            <w:pPr>
              <w:rPr>
                <w:rFonts w:ascii="Arial" w:hAnsi="Arial" w:cs="Arial"/>
                <w:b/>
                <w:sz w:val="18"/>
                <w:szCs w:val="18"/>
              </w:rPr>
            </w:pPr>
          </w:p>
        </w:tc>
        <w:tc>
          <w:tcPr>
            <w:tcW w:w="4961"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D9D9D9" w:themeFill="background1" w:themeFillShade="D9"/>
            <w:vAlign w:val="center"/>
          </w:tcPr>
          <w:p w:rsidR="001D4B0C" w:rsidRPr="00134E65" w:rsidRDefault="00925BA5" w:rsidP="00A06D98">
            <w:pPr>
              <w:rPr>
                <w:rFonts w:ascii="Arial" w:hAnsi="Arial" w:cs="Arial"/>
                <w:b/>
                <w:sz w:val="18"/>
                <w:szCs w:val="18"/>
              </w:rPr>
            </w:pPr>
            <w:r w:rsidRPr="00134E65">
              <w:rPr>
                <w:rFonts w:ascii="Arial" w:hAnsi="Arial" w:cs="Arial"/>
                <w:b/>
                <w:sz w:val="18"/>
                <w:szCs w:val="18"/>
              </w:rPr>
              <w:t>School planning process</w:t>
            </w:r>
          </w:p>
        </w:tc>
      </w:tr>
      <w:tr w:rsidR="001D4B0C" w:rsidRPr="00D30DD3" w:rsidTr="00A06D98">
        <w:trPr>
          <w:trHeight w:val="3306"/>
        </w:trPr>
        <w:tc>
          <w:tcPr>
            <w:tcW w:w="4820" w:type="dxa"/>
            <w:vMerge w:val="restart"/>
            <w:tcBorders>
              <w:top w:val="single" w:sz="4" w:space="0" w:color="D9D9D9" w:themeColor="background1" w:themeShade="D9"/>
              <w:left w:val="single" w:sz="4" w:space="0" w:color="D9D9D9" w:themeColor="background1" w:themeShade="D9"/>
              <w:right w:val="single" w:sz="4" w:space="0" w:color="D9D9D9" w:themeColor="background1" w:themeShade="D9"/>
            </w:tcBorders>
          </w:tcPr>
          <w:p w:rsidR="00CE527F" w:rsidRDefault="00CE527F" w:rsidP="001D4B0C">
            <w:pPr>
              <w:rPr>
                <w:rFonts w:ascii="Arial" w:hAnsi="Arial" w:cs="Arial"/>
                <w:sz w:val="18"/>
                <w:szCs w:val="18"/>
              </w:rPr>
            </w:pPr>
          </w:p>
          <w:p w:rsidR="001D4B0C" w:rsidRDefault="00CE527F" w:rsidP="001D4B0C">
            <w:pPr>
              <w:rPr>
                <w:rFonts w:ascii="Arial" w:hAnsi="Arial" w:cs="Arial"/>
                <w:sz w:val="18"/>
                <w:szCs w:val="18"/>
              </w:rPr>
            </w:pPr>
            <w:r>
              <w:rPr>
                <w:rFonts w:ascii="Arial" w:hAnsi="Arial" w:cs="Arial"/>
                <w:sz w:val="18"/>
                <w:szCs w:val="18"/>
              </w:rPr>
              <w:t>Every student that attends Jennings Public School will have the opportunity to achieve their personal best through engaged, active learning in a safe, respectful and supportive school environment.</w:t>
            </w:r>
          </w:p>
          <w:p w:rsidR="00B65FD7" w:rsidRDefault="00B65FD7" w:rsidP="001D4B0C">
            <w:pPr>
              <w:rPr>
                <w:rFonts w:ascii="Arial" w:hAnsi="Arial" w:cs="Arial"/>
                <w:sz w:val="18"/>
                <w:szCs w:val="18"/>
              </w:rPr>
            </w:pPr>
          </w:p>
          <w:p w:rsidR="00A43E17" w:rsidRPr="00A43E17" w:rsidRDefault="00B65FD7" w:rsidP="001D4B0C">
            <w:pPr>
              <w:rPr>
                <w:rFonts w:ascii="Arial" w:hAnsi="Arial" w:cs="Arial"/>
                <w:sz w:val="18"/>
                <w:szCs w:val="18"/>
              </w:rPr>
            </w:pPr>
            <w:r w:rsidRPr="00A43E17">
              <w:rPr>
                <w:rFonts w:ascii="Arial" w:hAnsi="Arial" w:cs="Arial"/>
                <w:sz w:val="18"/>
                <w:szCs w:val="18"/>
              </w:rPr>
              <w:t>This will be achieved through</w:t>
            </w:r>
            <w:r w:rsidR="00A43E17" w:rsidRPr="00A43E17">
              <w:rPr>
                <w:rFonts w:ascii="Arial" w:hAnsi="Arial" w:cs="Arial"/>
                <w:sz w:val="18"/>
                <w:szCs w:val="18"/>
              </w:rPr>
              <w:t>:</w:t>
            </w:r>
          </w:p>
          <w:p w:rsidR="00A43E17" w:rsidRPr="00A43E17" w:rsidRDefault="00A43E17" w:rsidP="00A43E17">
            <w:pPr>
              <w:pStyle w:val="ListParagraph"/>
              <w:numPr>
                <w:ilvl w:val="0"/>
                <w:numId w:val="8"/>
              </w:numPr>
              <w:rPr>
                <w:rFonts w:ascii="Arial" w:hAnsi="Arial" w:cs="Arial"/>
                <w:sz w:val="18"/>
                <w:szCs w:val="18"/>
              </w:rPr>
            </w:pPr>
            <w:r w:rsidRPr="00A43E17">
              <w:rPr>
                <w:rFonts w:ascii="Arial" w:hAnsi="Arial" w:cs="Arial"/>
                <w:sz w:val="18"/>
                <w:szCs w:val="18"/>
              </w:rPr>
              <w:t xml:space="preserve">High expectations of both students and </w:t>
            </w:r>
            <w:r w:rsidR="00B65FD7" w:rsidRPr="00A43E17">
              <w:rPr>
                <w:rFonts w:ascii="Arial" w:hAnsi="Arial" w:cs="Arial"/>
                <w:sz w:val="18"/>
                <w:szCs w:val="18"/>
              </w:rPr>
              <w:t>staff</w:t>
            </w:r>
            <w:r>
              <w:rPr>
                <w:rFonts w:ascii="Arial" w:hAnsi="Arial" w:cs="Arial"/>
                <w:sz w:val="18"/>
                <w:szCs w:val="18"/>
              </w:rPr>
              <w:t>.</w:t>
            </w:r>
          </w:p>
          <w:p w:rsidR="00A43E17" w:rsidRPr="00A43E17" w:rsidRDefault="00A43E17" w:rsidP="00A43E17">
            <w:pPr>
              <w:pStyle w:val="ListParagraph"/>
              <w:numPr>
                <w:ilvl w:val="0"/>
                <w:numId w:val="8"/>
              </w:numPr>
              <w:rPr>
                <w:rFonts w:ascii="Arial" w:hAnsi="Arial" w:cs="Arial"/>
                <w:sz w:val="18"/>
                <w:szCs w:val="18"/>
              </w:rPr>
            </w:pPr>
            <w:r w:rsidRPr="00A43E17">
              <w:rPr>
                <w:rFonts w:ascii="Arial" w:hAnsi="Arial" w:cs="Arial"/>
                <w:sz w:val="18"/>
                <w:szCs w:val="18"/>
              </w:rPr>
              <w:t>The delivery of high quality teaching and learning programs which are engaging and relevant to student’s needs and prior learning.</w:t>
            </w:r>
          </w:p>
          <w:p w:rsidR="00B65FD7" w:rsidRPr="00A43E17" w:rsidRDefault="00A43E17" w:rsidP="00A43E17">
            <w:pPr>
              <w:pStyle w:val="ListParagraph"/>
              <w:numPr>
                <w:ilvl w:val="0"/>
                <w:numId w:val="8"/>
              </w:numPr>
              <w:rPr>
                <w:rFonts w:ascii="Arial" w:hAnsi="Arial" w:cs="Arial"/>
                <w:sz w:val="18"/>
                <w:szCs w:val="18"/>
              </w:rPr>
            </w:pPr>
            <w:r>
              <w:rPr>
                <w:rFonts w:ascii="Arial" w:hAnsi="Arial" w:cs="Arial"/>
                <w:sz w:val="18"/>
                <w:szCs w:val="18"/>
              </w:rPr>
              <w:t>Increased opportunities for c</w:t>
            </w:r>
            <w:r w:rsidR="00B65FD7" w:rsidRPr="00A43E17">
              <w:rPr>
                <w:rFonts w:ascii="Arial" w:hAnsi="Arial" w:cs="Arial"/>
                <w:sz w:val="18"/>
                <w:szCs w:val="18"/>
              </w:rPr>
              <w:t>ommunity</w:t>
            </w:r>
            <w:r w:rsidRPr="00A43E17">
              <w:rPr>
                <w:rFonts w:ascii="Arial" w:hAnsi="Arial" w:cs="Arial"/>
                <w:sz w:val="18"/>
                <w:szCs w:val="18"/>
              </w:rPr>
              <w:t xml:space="preserve"> engagement in the school</w:t>
            </w:r>
            <w:r>
              <w:rPr>
                <w:rFonts w:ascii="Arial" w:hAnsi="Arial" w:cs="Arial"/>
                <w:sz w:val="18"/>
                <w:szCs w:val="18"/>
              </w:rPr>
              <w:t xml:space="preserve"> through extra-curricular activities</w:t>
            </w:r>
            <w:r w:rsidRPr="00A43E17">
              <w:rPr>
                <w:rFonts w:ascii="Arial" w:hAnsi="Arial" w:cs="Arial"/>
                <w:sz w:val="18"/>
                <w:szCs w:val="18"/>
              </w:rPr>
              <w:t>.</w:t>
            </w:r>
          </w:p>
          <w:p w:rsidR="00CE527F" w:rsidRDefault="00CE527F" w:rsidP="001D4B0C">
            <w:pPr>
              <w:rPr>
                <w:rFonts w:ascii="Arial" w:hAnsi="Arial" w:cs="Arial"/>
                <w:sz w:val="18"/>
                <w:szCs w:val="18"/>
              </w:rPr>
            </w:pPr>
          </w:p>
          <w:p w:rsidR="001D4B0C" w:rsidRDefault="001D4B0C" w:rsidP="001D4B0C">
            <w:pPr>
              <w:rPr>
                <w:rFonts w:ascii="Arial" w:hAnsi="Arial" w:cs="Arial"/>
                <w:sz w:val="18"/>
                <w:szCs w:val="18"/>
              </w:rPr>
            </w:pPr>
          </w:p>
          <w:p w:rsidR="001D4B0C" w:rsidRPr="001D4B0C" w:rsidRDefault="001D4B0C" w:rsidP="001D4B0C">
            <w:pPr>
              <w:rPr>
                <w:rFonts w:ascii="Arial" w:hAnsi="Arial" w:cs="Arial"/>
                <w:sz w:val="18"/>
                <w:szCs w:val="18"/>
              </w:rPr>
            </w:pPr>
            <w:r w:rsidRPr="001D4B0C">
              <w:rPr>
                <w:rFonts w:ascii="Arial" w:hAnsi="Arial" w:cs="Arial"/>
                <w:color w:val="C0504D" w:themeColor="accent2"/>
                <w:sz w:val="18"/>
                <w:szCs w:val="18"/>
              </w:rPr>
              <w:t>.</w:t>
            </w:r>
          </w:p>
        </w:tc>
        <w:tc>
          <w:tcPr>
            <w:tcW w:w="283" w:type="dxa"/>
            <w:tcBorders>
              <w:top w:val="nil"/>
              <w:left w:val="single" w:sz="4" w:space="0" w:color="D9D9D9" w:themeColor="background1" w:themeShade="D9"/>
              <w:bottom w:val="nil"/>
              <w:right w:val="single" w:sz="4" w:space="0" w:color="D9D9D9" w:themeColor="background1" w:themeShade="D9"/>
            </w:tcBorders>
          </w:tcPr>
          <w:p w:rsidR="001D4B0C" w:rsidRPr="00D30DD3" w:rsidRDefault="001D4B0C" w:rsidP="00A06D98">
            <w:pPr>
              <w:rPr>
                <w:rFonts w:ascii="Arial" w:hAnsi="Arial" w:cs="Arial"/>
                <w:sz w:val="18"/>
                <w:szCs w:val="18"/>
              </w:rPr>
            </w:pPr>
          </w:p>
        </w:tc>
        <w:tc>
          <w:tcPr>
            <w:tcW w:w="4678" w:type="dxa"/>
            <w:vMerge w:val="restart"/>
            <w:tcBorders>
              <w:top w:val="single" w:sz="4" w:space="0" w:color="D9D9D9" w:themeColor="background1" w:themeShade="D9"/>
              <w:left w:val="single" w:sz="4" w:space="0" w:color="D9D9D9" w:themeColor="background1" w:themeShade="D9"/>
              <w:right w:val="single" w:sz="4" w:space="0" w:color="D9D9D9" w:themeColor="background1" w:themeShade="D9"/>
            </w:tcBorders>
          </w:tcPr>
          <w:p w:rsidR="001D4B0C" w:rsidRDefault="001D4B0C" w:rsidP="00A06D98">
            <w:pPr>
              <w:rPr>
                <w:rFonts w:ascii="Arial" w:hAnsi="Arial" w:cs="Arial"/>
                <w:sz w:val="18"/>
                <w:szCs w:val="18"/>
              </w:rPr>
            </w:pPr>
          </w:p>
          <w:p w:rsidR="00CE527F" w:rsidRPr="00A50502" w:rsidRDefault="00CE527F" w:rsidP="00CE527F">
            <w:pPr>
              <w:rPr>
                <w:rFonts w:ascii="Arial" w:eastAsia="Times New Roman" w:hAnsi="Arial" w:cs="Arial"/>
                <w:sz w:val="18"/>
              </w:rPr>
            </w:pPr>
            <w:r w:rsidRPr="00A50502">
              <w:rPr>
                <w:rFonts w:ascii="Arial" w:eastAsia="Times New Roman" w:hAnsi="Arial" w:cs="Arial"/>
                <w:sz w:val="18"/>
              </w:rPr>
              <w:t>Jennings Public School is a small PP6 school with 14 students.  It is located 18 km north of Tenterfield on the New England Hig</w:t>
            </w:r>
            <w:r w:rsidR="00FA3466" w:rsidRPr="00A50502">
              <w:rPr>
                <w:rFonts w:ascii="Arial" w:eastAsia="Times New Roman" w:hAnsi="Arial" w:cs="Arial"/>
                <w:sz w:val="18"/>
              </w:rPr>
              <w:t>hway on the NSW and QLD border.  Jennings Public School is part of the Border Community of Schools, which includes schools in Tenterfield, Mingoola, Deepwater and Bonshaw.</w:t>
            </w:r>
          </w:p>
          <w:p w:rsidR="00CE527F" w:rsidRPr="00A50502" w:rsidRDefault="00CE527F" w:rsidP="00CE527F">
            <w:pPr>
              <w:rPr>
                <w:rFonts w:ascii="Arial" w:eastAsia="Times New Roman" w:hAnsi="Arial" w:cs="Arial"/>
                <w:sz w:val="18"/>
              </w:rPr>
            </w:pPr>
            <w:r w:rsidRPr="00A50502">
              <w:rPr>
                <w:rFonts w:ascii="Arial" w:eastAsia="Times New Roman" w:hAnsi="Arial" w:cs="Arial"/>
                <w:sz w:val="18"/>
              </w:rPr>
              <w:t xml:space="preserve"> </w:t>
            </w:r>
          </w:p>
          <w:p w:rsidR="00CE527F" w:rsidRPr="00A50502" w:rsidRDefault="00CE527F" w:rsidP="00CE527F">
            <w:pPr>
              <w:rPr>
                <w:rFonts w:ascii="Arial" w:eastAsia="Times New Roman" w:hAnsi="Arial" w:cs="Arial"/>
                <w:sz w:val="18"/>
              </w:rPr>
            </w:pPr>
            <w:r w:rsidRPr="00A50502">
              <w:rPr>
                <w:rFonts w:ascii="Arial" w:eastAsia="Times New Roman" w:hAnsi="Arial" w:cs="Arial"/>
                <w:sz w:val="18"/>
              </w:rPr>
              <w:t>Jennings Public School is involved in the Early Action for Success program which is dedicated to early intervention for students identified as at risk in the early years of schooling. We have one full</w:t>
            </w:r>
            <w:r w:rsidR="00160D37">
              <w:rPr>
                <w:rFonts w:ascii="Arial" w:eastAsia="Times New Roman" w:hAnsi="Arial" w:cs="Arial"/>
                <w:sz w:val="18"/>
              </w:rPr>
              <w:t>-</w:t>
            </w:r>
            <w:r w:rsidRPr="00A50502">
              <w:rPr>
                <w:rFonts w:ascii="Arial" w:eastAsia="Times New Roman" w:hAnsi="Arial" w:cs="Arial"/>
                <w:sz w:val="18"/>
              </w:rPr>
              <w:t xml:space="preserve">time teaching principal and </w:t>
            </w:r>
            <w:r w:rsidR="0074345A">
              <w:rPr>
                <w:rFonts w:ascii="Arial" w:eastAsia="Times New Roman" w:hAnsi="Arial" w:cs="Arial"/>
                <w:sz w:val="18"/>
              </w:rPr>
              <w:t>one</w:t>
            </w:r>
            <w:r w:rsidRPr="00A50502">
              <w:rPr>
                <w:rFonts w:ascii="Arial" w:eastAsia="Times New Roman" w:hAnsi="Arial" w:cs="Arial"/>
                <w:sz w:val="18"/>
              </w:rPr>
              <w:t xml:space="preserve"> full</w:t>
            </w:r>
            <w:r w:rsidR="00160D37">
              <w:rPr>
                <w:rFonts w:ascii="Arial" w:eastAsia="Times New Roman" w:hAnsi="Arial" w:cs="Arial"/>
                <w:sz w:val="18"/>
              </w:rPr>
              <w:t>-</w:t>
            </w:r>
            <w:r w:rsidRPr="00A50502">
              <w:rPr>
                <w:rFonts w:ascii="Arial" w:eastAsia="Times New Roman" w:hAnsi="Arial" w:cs="Arial"/>
                <w:sz w:val="18"/>
              </w:rPr>
              <w:t xml:space="preserve">time classroom teacher operating two literacy and numeracy groups K-6. Individual programs are in place to maximise opportunities and improve outcomes for all students. </w:t>
            </w:r>
          </w:p>
          <w:p w:rsidR="00CE527F" w:rsidRPr="00A50502" w:rsidRDefault="00CE527F" w:rsidP="00CE527F">
            <w:pPr>
              <w:rPr>
                <w:rFonts w:ascii="Arial" w:eastAsia="Times New Roman" w:hAnsi="Arial" w:cs="Arial"/>
                <w:sz w:val="18"/>
              </w:rPr>
            </w:pPr>
          </w:p>
          <w:p w:rsidR="00CE527F" w:rsidRPr="00A50502" w:rsidRDefault="00CE527F" w:rsidP="00CE527F">
            <w:pPr>
              <w:rPr>
                <w:rFonts w:ascii="Arial" w:eastAsia="Times New Roman" w:hAnsi="Arial" w:cs="Arial"/>
                <w:color w:val="FF0000"/>
                <w:sz w:val="18"/>
              </w:rPr>
            </w:pPr>
            <w:r w:rsidRPr="00A50502">
              <w:rPr>
                <w:rFonts w:ascii="Arial" w:eastAsia="Times New Roman" w:hAnsi="Arial" w:cs="Arial"/>
                <w:sz w:val="18"/>
              </w:rPr>
              <w:t>Jennings Public School is well resourced with a full connected classroom package, an additional interactive whiteboard and video conferencing equipment and laptops and iPads for each student.</w:t>
            </w:r>
          </w:p>
          <w:p w:rsidR="00CE527F" w:rsidRPr="00A50502" w:rsidRDefault="00CE527F" w:rsidP="00CE527F">
            <w:pPr>
              <w:rPr>
                <w:rFonts w:ascii="Arial" w:eastAsia="Times New Roman" w:hAnsi="Arial" w:cs="Arial"/>
                <w:color w:val="FF0000"/>
                <w:sz w:val="18"/>
              </w:rPr>
            </w:pPr>
          </w:p>
          <w:p w:rsidR="00CE527F" w:rsidRPr="00A50502" w:rsidRDefault="00CE527F" w:rsidP="00CE527F">
            <w:pPr>
              <w:rPr>
                <w:rFonts w:ascii="Arial" w:hAnsi="Arial" w:cs="Arial"/>
                <w:sz w:val="18"/>
              </w:rPr>
            </w:pPr>
            <w:r w:rsidRPr="00A50502">
              <w:rPr>
                <w:rFonts w:ascii="Arial" w:eastAsia="Times New Roman" w:hAnsi="Arial" w:cs="Arial"/>
                <w:sz w:val="18"/>
              </w:rPr>
              <w:t>The spirit of a small school community fosters individuality allowing input from the students which creates responsibility for their learning and respect of others thus creating an environment of relevance and enjoyment.</w:t>
            </w:r>
          </w:p>
          <w:p w:rsidR="00A345F6" w:rsidRDefault="00A345F6" w:rsidP="00A345F6">
            <w:pPr>
              <w:rPr>
                <w:rFonts w:ascii="Arial" w:hAnsi="Arial" w:cs="Arial"/>
                <w:sz w:val="18"/>
                <w:szCs w:val="18"/>
              </w:rPr>
            </w:pPr>
          </w:p>
          <w:p w:rsidR="001D4B0C" w:rsidRPr="00D30DD3" w:rsidRDefault="001D4B0C" w:rsidP="00A345F6">
            <w:pPr>
              <w:rPr>
                <w:rFonts w:ascii="Arial" w:hAnsi="Arial" w:cs="Arial"/>
                <w:sz w:val="18"/>
                <w:szCs w:val="18"/>
              </w:rPr>
            </w:pPr>
          </w:p>
        </w:tc>
        <w:tc>
          <w:tcPr>
            <w:tcW w:w="284" w:type="dxa"/>
            <w:vMerge w:val="restart"/>
            <w:tcBorders>
              <w:top w:val="nil"/>
              <w:left w:val="single" w:sz="4" w:space="0" w:color="D9D9D9" w:themeColor="background1" w:themeShade="D9"/>
              <w:right w:val="single" w:sz="4" w:space="0" w:color="D9D9D9" w:themeColor="background1" w:themeShade="D9"/>
            </w:tcBorders>
          </w:tcPr>
          <w:p w:rsidR="001D4B0C" w:rsidRPr="00D30DD3" w:rsidRDefault="001D4B0C" w:rsidP="00A06D98">
            <w:pPr>
              <w:rPr>
                <w:rFonts w:ascii="Arial" w:hAnsi="Arial" w:cs="Arial"/>
                <w:sz w:val="18"/>
                <w:szCs w:val="18"/>
              </w:rPr>
            </w:pPr>
          </w:p>
        </w:tc>
        <w:tc>
          <w:tcPr>
            <w:tcW w:w="4961" w:type="dxa"/>
            <w:vMerge w:val="restart"/>
            <w:tcBorders>
              <w:top w:val="single" w:sz="4" w:space="0" w:color="D9D9D9" w:themeColor="background1" w:themeShade="D9"/>
              <w:left w:val="single" w:sz="4" w:space="0" w:color="D9D9D9" w:themeColor="background1" w:themeShade="D9"/>
              <w:right w:val="single" w:sz="4" w:space="0" w:color="D9D9D9" w:themeColor="background1" w:themeShade="D9"/>
            </w:tcBorders>
          </w:tcPr>
          <w:p w:rsidR="001D4B0C" w:rsidRDefault="001D4B0C" w:rsidP="00A06D98">
            <w:pPr>
              <w:rPr>
                <w:rFonts w:ascii="Arial" w:hAnsi="Arial" w:cs="Arial"/>
                <w:sz w:val="18"/>
                <w:szCs w:val="18"/>
              </w:rPr>
            </w:pPr>
          </w:p>
          <w:p w:rsidR="00A345F6" w:rsidRDefault="0007134F" w:rsidP="00A345F6">
            <w:pPr>
              <w:rPr>
                <w:rFonts w:ascii="Arial" w:hAnsi="Arial" w:cs="Arial"/>
                <w:sz w:val="18"/>
                <w:szCs w:val="18"/>
              </w:rPr>
            </w:pPr>
            <w:r>
              <w:rPr>
                <w:rFonts w:ascii="Arial" w:hAnsi="Arial" w:cs="Arial"/>
                <w:sz w:val="18"/>
                <w:szCs w:val="18"/>
              </w:rPr>
              <w:t xml:space="preserve">A variety of formal and </w:t>
            </w:r>
            <w:r w:rsidR="00761271">
              <w:rPr>
                <w:rFonts w:ascii="Arial" w:hAnsi="Arial" w:cs="Arial"/>
                <w:sz w:val="18"/>
                <w:szCs w:val="18"/>
              </w:rPr>
              <w:t>informal</w:t>
            </w:r>
            <w:r>
              <w:rPr>
                <w:rFonts w:ascii="Arial" w:hAnsi="Arial" w:cs="Arial"/>
                <w:sz w:val="18"/>
                <w:szCs w:val="18"/>
              </w:rPr>
              <w:t xml:space="preserve"> processes were used to develop the school vision and </w:t>
            </w:r>
            <w:r w:rsidR="00761271">
              <w:rPr>
                <w:rFonts w:ascii="Arial" w:hAnsi="Arial" w:cs="Arial"/>
                <w:sz w:val="18"/>
                <w:szCs w:val="18"/>
              </w:rPr>
              <w:t>strategic</w:t>
            </w:r>
            <w:r>
              <w:rPr>
                <w:rFonts w:ascii="Arial" w:hAnsi="Arial" w:cs="Arial"/>
                <w:sz w:val="18"/>
                <w:szCs w:val="18"/>
              </w:rPr>
              <w:t xml:space="preserve"> directions for Jennings Public School.  </w:t>
            </w:r>
          </w:p>
          <w:p w:rsidR="0007134F" w:rsidRDefault="0007134F" w:rsidP="00A345F6">
            <w:pPr>
              <w:rPr>
                <w:rFonts w:ascii="Arial" w:hAnsi="Arial" w:cs="Arial"/>
                <w:sz w:val="18"/>
                <w:szCs w:val="18"/>
              </w:rPr>
            </w:pPr>
          </w:p>
          <w:p w:rsidR="00A50502" w:rsidRDefault="00A50502" w:rsidP="00A345F6">
            <w:pPr>
              <w:pStyle w:val="ListParagraph"/>
              <w:numPr>
                <w:ilvl w:val="0"/>
                <w:numId w:val="7"/>
              </w:numPr>
              <w:rPr>
                <w:rFonts w:ascii="Arial" w:hAnsi="Arial" w:cs="Arial"/>
                <w:sz w:val="18"/>
                <w:szCs w:val="18"/>
              </w:rPr>
            </w:pPr>
            <w:r w:rsidRPr="00A50502">
              <w:rPr>
                <w:rFonts w:ascii="Arial" w:hAnsi="Arial" w:cs="Arial"/>
                <w:sz w:val="18"/>
                <w:szCs w:val="18"/>
              </w:rPr>
              <w:t>Information and consultation evening for p</w:t>
            </w:r>
            <w:r w:rsidR="0007134F" w:rsidRPr="00A50502">
              <w:rPr>
                <w:rFonts w:ascii="Arial" w:hAnsi="Arial" w:cs="Arial"/>
                <w:sz w:val="18"/>
                <w:szCs w:val="18"/>
              </w:rPr>
              <w:t>arents and community members</w:t>
            </w:r>
            <w:r w:rsidRPr="00A50502">
              <w:rPr>
                <w:rFonts w:ascii="Arial" w:hAnsi="Arial" w:cs="Arial"/>
                <w:sz w:val="18"/>
                <w:szCs w:val="18"/>
              </w:rPr>
              <w:t>.</w:t>
            </w:r>
          </w:p>
          <w:p w:rsidR="00A50502" w:rsidRDefault="00A50502" w:rsidP="00A345F6">
            <w:pPr>
              <w:pStyle w:val="ListParagraph"/>
              <w:numPr>
                <w:ilvl w:val="0"/>
                <w:numId w:val="7"/>
              </w:numPr>
              <w:rPr>
                <w:rFonts w:ascii="Arial" w:hAnsi="Arial" w:cs="Arial"/>
                <w:sz w:val="18"/>
                <w:szCs w:val="18"/>
              </w:rPr>
            </w:pPr>
            <w:r w:rsidRPr="00A50502">
              <w:rPr>
                <w:rFonts w:ascii="Arial" w:hAnsi="Arial" w:cs="Arial"/>
                <w:sz w:val="18"/>
                <w:szCs w:val="18"/>
              </w:rPr>
              <w:t xml:space="preserve">A </w:t>
            </w:r>
            <w:r w:rsidR="0007134F" w:rsidRPr="00A50502">
              <w:rPr>
                <w:rFonts w:ascii="Arial" w:hAnsi="Arial" w:cs="Arial"/>
                <w:sz w:val="18"/>
                <w:szCs w:val="18"/>
              </w:rPr>
              <w:t xml:space="preserve">survey was sent home to parents asking them identify 3 areas of success, 3 areas of improvement and anything else parents wished to share.  </w:t>
            </w:r>
          </w:p>
          <w:p w:rsidR="00A50502" w:rsidRDefault="00A50502" w:rsidP="00A345F6">
            <w:pPr>
              <w:pStyle w:val="ListParagraph"/>
              <w:numPr>
                <w:ilvl w:val="0"/>
                <w:numId w:val="7"/>
              </w:numPr>
              <w:rPr>
                <w:rFonts w:ascii="Arial" w:hAnsi="Arial" w:cs="Arial"/>
                <w:sz w:val="18"/>
                <w:szCs w:val="18"/>
              </w:rPr>
            </w:pPr>
            <w:r>
              <w:rPr>
                <w:rFonts w:ascii="Arial" w:hAnsi="Arial" w:cs="Arial"/>
                <w:sz w:val="18"/>
                <w:szCs w:val="18"/>
              </w:rPr>
              <w:t>I</w:t>
            </w:r>
            <w:r w:rsidR="0007134F" w:rsidRPr="00A50502">
              <w:rPr>
                <w:rFonts w:ascii="Arial" w:hAnsi="Arial" w:cs="Arial"/>
                <w:sz w:val="18"/>
                <w:szCs w:val="18"/>
              </w:rPr>
              <w:t xml:space="preserve">nformal meetings and discussions with parents at school drop off and pick up. </w:t>
            </w:r>
          </w:p>
          <w:p w:rsidR="00A50502" w:rsidRDefault="001C6570" w:rsidP="00A345F6">
            <w:pPr>
              <w:pStyle w:val="ListParagraph"/>
              <w:numPr>
                <w:ilvl w:val="0"/>
                <w:numId w:val="7"/>
              </w:numPr>
              <w:rPr>
                <w:rFonts w:ascii="Arial" w:hAnsi="Arial" w:cs="Arial"/>
                <w:sz w:val="18"/>
                <w:szCs w:val="18"/>
              </w:rPr>
            </w:pPr>
            <w:r w:rsidRPr="00A50502">
              <w:rPr>
                <w:rFonts w:ascii="Arial" w:hAnsi="Arial" w:cs="Arial"/>
                <w:sz w:val="18"/>
                <w:szCs w:val="18"/>
              </w:rPr>
              <w:t>Community meetings</w:t>
            </w:r>
          </w:p>
          <w:p w:rsidR="001C6570" w:rsidRPr="00A50502" w:rsidRDefault="00A50502" w:rsidP="00A345F6">
            <w:pPr>
              <w:pStyle w:val="ListParagraph"/>
              <w:numPr>
                <w:ilvl w:val="0"/>
                <w:numId w:val="7"/>
              </w:numPr>
              <w:rPr>
                <w:rFonts w:ascii="Arial" w:hAnsi="Arial" w:cs="Arial"/>
                <w:sz w:val="18"/>
                <w:szCs w:val="18"/>
              </w:rPr>
            </w:pPr>
            <w:r>
              <w:rPr>
                <w:rFonts w:ascii="Arial" w:hAnsi="Arial" w:cs="Arial"/>
                <w:sz w:val="18"/>
                <w:szCs w:val="18"/>
              </w:rPr>
              <w:t>Staff co</w:t>
            </w:r>
            <w:r w:rsidR="00761271" w:rsidRPr="00A50502">
              <w:rPr>
                <w:rFonts w:ascii="Arial" w:hAnsi="Arial" w:cs="Arial"/>
                <w:sz w:val="18"/>
                <w:szCs w:val="18"/>
              </w:rPr>
              <w:t xml:space="preserve">nsultation in the form of discussions during </w:t>
            </w:r>
            <w:r w:rsidR="00160D37">
              <w:rPr>
                <w:rFonts w:ascii="Arial" w:hAnsi="Arial" w:cs="Arial"/>
                <w:sz w:val="18"/>
                <w:szCs w:val="18"/>
              </w:rPr>
              <w:t>staff</w:t>
            </w:r>
            <w:r w:rsidR="00761271" w:rsidRPr="00A50502">
              <w:rPr>
                <w:rFonts w:ascii="Arial" w:hAnsi="Arial" w:cs="Arial"/>
                <w:sz w:val="18"/>
                <w:szCs w:val="18"/>
              </w:rPr>
              <w:t xml:space="preserve"> meetings.</w:t>
            </w:r>
          </w:p>
          <w:p w:rsidR="00283144" w:rsidRDefault="00283144" w:rsidP="00A345F6">
            <w:pPr>
              <w:rPr>
                <w:rFonts w:ascii="Arial" w:hAnsi="Arial" w:cs="Arial"/>
                <w:sz w:val="18"/>
                <w:szCs w:val="18"/>
              </w:rPr>
            </w:pPr>
          </w:p>
          <w:p w:rsidR="00A345F6" w:rsidRDefault="00160D37" w:rsidP="00A345F6">
            <w:pPr>
              <w:rPr>
                <w:rFonts w:ascii="Arial" w:hAnsi="Arial" w:cs="Arial"/>
                <w:sz w:val="18"/>
                <w:szCs w:val="18"/>
              </w:rPr>
            </w:pPr>
            <w:r>
              <w:rPr>
                <w:rFonts w:ascii="Arial" w:hAnsi="Arial" w:cs="Arial"/>
                <w:sz w:val="18"/>
                <w:szCs w:val="18"/>
              </w:rPr>
              <w:t>As a result of these consultation processes the following strategic directions were developed:</w:t>
            </w:r>
          </w:p>
          <w:p w:rsidR="00160D37" w:rsidRDefault="00160D37" w:rsidP="00A345F6">
            <w:pPr>
              <w:rPr>
                <w:rFonts w:ascii="Arial" w:hAnsi="Arial" w:cs="Arial"/>
                <w:sz w:val="18"/>
                <w:szCs w:val="18"/>
              </w:rPr>
            </w:pPr>
          </w:p>
          <w:p w:rsidR="00160D37" w:rsidRDefault="00160D37" w:rsidP="00A345F6">
            <w:pPr>
              <w:rPr>
                <w:rFonts w:ascii="Arial" w:hAnsi="Arial" w:cs="Arial"/>
                <w:sz w:val="18"/>
                <w:szCs w:val="18"/>
              </w:rPr>
            </w:pPr>
            <w:r>
              <w:rPr>
                <w:rFonts w:ascii="Arial" w:hAnsi="Arial" w:cs="Arial"/>
                <w:sz w:val="18"/>
                <w:szCs w:val="18"/>
              </w:rPr>
              <w:t xml:space="preserve">Student Learning – </w:t>
            </w:r>
            <w:r w:rsidR="002256FE">
              <w:rPr>
                <w:rFonts w:ascii="Arial" w:hAnsi="Arial" w:cs="Arial"/>
                <w:sz w:val="18"/>
                <w:szCs w:val="18"/>
              </w:rPr>
              <w:t>Students are successful, motivated learners and active and informed community members.</w:t>
            </w:r>
          </w:p>
          <w:p w:rsidR="00160D37" w:rsidRDefault="00160D37" w:rsidP="00A345F6">
            <w:pPr>
              <w:rPr>
                <w:rFonts w:ascii="Arial" w:hAnsi="Arial" w:cs="Arial"/>
                <w:sz w:val="18"/>
                <w:szCs w:val="18"/>
              </w:rPr>
            </w:pPr>
          </w:p>
          <w:p w:rsidR="00160D37" w:rsidRDefault="00160D37" w:rsidP="00A345F6">
            <w:pPr>
              <w:rPr>
                <w:rFonts w:ascii="Arial" w:hAnsi="Arial" w:cs="Arial"/>
                <w:sz w:val="18"/>
                <w:szCs w:val="18"/>
              </w:rPr>
            </w:pPr>
            <w:r>
              <w:rPr>
                <w:rFonts w:ascii="Arial" w:hAnsi="Arial" w:cs="Arial"/>
                <w:sz w:val="18"/>
                <w:szCs w:val="18"/>
              </w:rPr>
              <w:t>Staff Development – Staff leading innovative practice, learning about what works and connecting with others</w:t>
            </w:r>
            <w:r w:rsidR="002256FE">
              <w:rPr>
                <w:rFonts w:ascii="Arial" w:hAnsi="Arial" w:cs="Arial"/>
                <w:sz w:val="18"/>
                <w:szCs w:val="18"/>
              </w:rPr>
              <w:t>.</w:t>
            </w:r>
          </w:p>
          <w:p w:rsidR="00160D37" w:rsidRDefault="00160D37" w:rsidP="00A345F6">
            <w:pPr>
              <w:rPr>
                <w:rFonts w:ascii="Arial" w:hAnsi="Arial" w:cs="Arial"/>
                <w:sz w:val="18"/>
                <w:szCs w:val="18"/>
              </w:rPr>
            </w:pPr>
          </w:p>
          <w:p w:rsidR="00A345F6" w:rsidRDefault="00A345F6" w:rsidP="00A345F6">
            <w:pPr>
              <w:rPr>
                <w:rFonts w:ascii="Arial" w:hAnsi="Arial" w:cs="Arial"/>
                <w:color w:val="C0504D" w:themeColor="accent2"/>
                <w:sz w:val="18"/>
                <w:szCs w:val="18"/>
              </w:rPr>
            </w:pPr>
          </w:p>
          <w:p w:rsidR="00A345F6" w:rsidRDefault="00A345F6" w:rsidP="00A345F6">
            <w:pPr>
              <w:rPr>
                <w:rFonts w:ascii="Arial" w:hAnsi="Arial" w:cs="Arial"/>
                <w:color w:val="C0504D" w:themeColor="accent2"/>
                <w:sz w:val="18"/>
                <w:szCs w:val="18"/>
              </w:rPr>
            </w:pPr>
            <w:r>
              <w:rPr>
                <w:rFonts w:ascii="Arial" w:hAnsi="Arial" w:cs="Arial"/>
                <w:color w:val="C0504D" w:themeColor="accent2"/>
                <w:sz w:val="18"/>
                <w:szCs w:val="18"/>
              </w:rPr>
              <w:t xml:space="preserve"> </w:t>
            </w:r>
          </w:p>
          <w:p w:rsidR="00A345F6" w:rsidRDefault="00A345F6" w:rsidP="00A345F6">
            <w:pPr>
              <w:rPr>
                <w:rFonts w:ascii="Arial" w:hAnsi="Arial" w:cs="Arial"/>
                <w:color w:val="C0504D" w:themeColor="accent2"/>
                <w:sz w:val="18"/>
                <w:szCs w:val="18"/>
              </w:rPr>
            </w:pPr>
          </w:p>
          <w:p w:rsidR="001D4B0C" w:rsidRPr="00D30DD3" w:rsidRDefault="001D4B0C" w:rsidP="00A345F6">
            <w:pPr>
              <w:rPr>
                <w:rFonts w:ascii="Arial" w:hAnsi="Arial" w:cs="Arial"/>
                <w:sz w:val="18"/>
                <w:szCs w:val="18"/>
              </w:rPr>
            </w:pPr>
          </w:p>
        </w:tc>
      </w:tr>
      <w:tr w:rsidR="001D4B0C" w:rsidRPr="00D30DD3" w:rsidTr="00A06D98">
        <w:trPr>
          <w:trHeight w:val="142"/>
        </w:trPr>
        <w:tc>
          <w:tcPr>
            <w:tcW w:w="4820" w:type="dxa"/>
            <w:vMerge/>
            <w:tcBorders>
              <w:left w:val="single" w:sz="4" w:space="0" w:color="D9D9D9" w:themeColor="background1" w:themeShade="D9"/>
              <w:right w:val="single" w:sz="4" w:space="0" w:color="D9D9D9" w:themeColor="background1" w:themeShade="D9"/>
            </w:tcBorders>
            <w:shd w:val="clear" w:color="auto" w:fill="D9D9D9" w:themeFill="background1" w:themeFillShade="D9"/>
            <w:vAlign w:val="center"/>
          </w:tcPr>
          <w:p w:rsidR="001D4B0C" w:rsidRPr="004D7C3D" w:rsidRDefault="001D4B0C" w:rsidP="00A06D98">
            <w:pPr>
              <w:rPr>
                <w:rFonts w:ascii="Arial" w:hAnsi="Arial" w:cs="Arial"/>
                <w:b/>
                <w:sz w:val="18"/>
                <w:szCs w:val="18"/>
              </w:rPr>
            </w:pPr>
          </w:p>
        </w:tc>
        <w:tc>
          <w:tcPr>
            <w:tcW w:w="283" w:type="dxa"/>
            <w:tcBorders>
              <w:top w:val="nil"/>
              <w:left w:val="single" w:sz="4" w:space="0" w:color="D9D9D9" w:themeColor="background1" w:themeShade="D9"/>
              <w:bottom w:val="nil"/>
              <w:right w:val="single" w:sz="4" w:space="0" w:color="D9D9D9" w:themeColor="background1" w:themeShade="D9"/>
            </w:tcBorders>
          </w:tcPr>
          <w:p w:rsidR="001D4B0C" w:rsidRPr="00D30DD3" w:rsidRDefault="001D4B0C" w:rsidP="00A06D98">
            <w:pPr>
              <w:rPr>
                <w:rFonts w:ascii="Arial" w:hAnsi="Arial" w:cs="Arial"/>
                <w:sz w:val="18"/>
                <w:szCs w:val="18"/>
              </w:rPr>
            </w:pPr>
          </w:p>
        </w:tc>
        <w:tc>
          <w:tcPr>
            <w:tcW w:w="4678" w:type="dxa"/>
            <w:vMerge/>
            <w:tcBorders>
              <w:left w:val="single" w:sz="4" w:space="0" w:color="D9D9D9" w:themeColor="background1" w:themeShade="D9"/>
              <w:right w:val="single" w:sz="4" w:space="0" w:color="D9D9D9" w:themeColor="background1" w:themeShade="D9"/>
            </w:tcBorders>
          </w:tcPr>
          <w:p w:rsidR="001D4B0C" w:rsidRDefault="001D4B0C" w:rsidP="00A06D98">
            <w:pPr>
              <w:rPr>
                <w:rFonts w:ascii="Arial" w:hAnsi="Arial" w:cs="Arial"/>
                <w:sz w:val="18"/>
                <w:szCs w:val="18"/>
              </w:rPr>
            </w:pPr>
          </w:p>
        </w:tc>
        <w:tc>
          <w:tcPr>
            <w:tcW w:w="284" w:type="dxa"/>
            <w:vMerge/>
            <w:tcBorders>
              <w:left w:val="single" w:sz="4" w:space="0" w:color="D9D9D9" w:themeColor="background1" w:themeShade="D9"/>
              <w:right w:val="single" w:sz="4" w:space="0" w:color="D9D9D9" w:themeColor="background1" w:themeShade="D9"/>
            </w:tcBorders>
          </w:tcPr>
          <w:p w:rsidR="001D4B0C" w:rsidRPr="00D30DD3" w:rsidRDefault="001D4B0C" w:rsidP="00A06D98">
            <w:pPr>
              <w:rPr>
                <w:rFonts w:ascii="Arial" w:hAnsi="Arial" w:cs="Arial"/>
                <w:sz w:val="18"/>
                <w:szCs w:val="18"/>
              </w:rPr>
            </w:pPr>
          </w:p>
        </w:tc>
        <w:tc>
          <w:tcPr>
            <w:tcW w:w="4961" w:type="dxa"/>
            <w:vMerge/>
            <w:tcBorders>
              <w:left w:val="single" w:sz="4" w:space="0" w:color="D9D9D9" w:themeColor="background1" w:themeShade="D9"/>
              <w:right w:val="single" w:sz="4" w:space="0" w:color="D9D9D9" w:themeColor="background1" w:themeShade="D9"/>
            </w:tcBorders>
          </w:tcPr>
          <w:p w:rsidR="001D4B0C" w:rsidRDefault="001D4B0C" w:rsidP="00A06D98">
            <w:pPr>
              <w:rPr>
                <w:rFonts w:ascii="Arial" w:hAnsi="Arial" w:cs="Arial"/>
                <w:sz w:val="18"/>
                <w:szCs w:val="18"/>
              </w:rPr>
            </w:pPr>
          </w:p>
        </w:tc>
      </w:tr>
      <w:tr w:rsidR="001D4B0C" w:rsidRPr="00D30DD3" w:rsidTr="00A06D98">
        <w:trPr>
          <w:trHeight w:val="3057"/>
        </w:trPr>
        <w:tc>
          <w:tcPr>
            <w:tcW w:w="4820" w:type="dxa"/>
            <w:vMerge/>
            <w:tcBorders>
              <w:left w:val="single" w:sz="4" w:space="0" w:color="D9D9D9" w:themeColor="background1" w:themeShade="D9"/>
              <w:bottom w:val="single" w:sz="4" w:space="0" w:color="D9D9D9" w:themeColor="background1" w:themeShade="D9"/>
              <w:right w:val="single" w:sz="4" w:space="0" w:color="D9D9D9" w:themeColor="background1" w:themeShade="D9"/>
            </w:tcBorders>
          </w:tcPr>
          <w:p w:rsidR="001D4B0C" w:rsidRPr="004D7C3D" w:rsidRDefault="001D4B0C" w:rsidP="00A06D98">
            <w:pPr>
              <w:rPr>
                <w:rFonts w:ascii="Arial" w:hAnsi="Arial" w:cs="Arial"/>
                <w:b/>
                <w:sz w:val="18"/>
                <w:szCs w:val="18"/>
              </w:rPr>
            </w:pPr>
          </w:p>
        </w:tc>
        <w:tc>
          <w:tcPr>
            <w:tcW w:w="283" w:type="dxa"/>
            <w:tcBorders>
              <w:top w:val="nil"/>
              <w:left w:val="single" w:sz="4" w:space="0" w:color="D9D9D9" w:themeColor="background1" w:themeShade="D9"/>
              <w:bottom w:val="nil"/>
              <w:right w:val="single" w:sz="4" w:space="0" w:color="D9D9D9" w:themeColor="background1" w:themeShade="D9"/>
            </w:tcBorders>
          </w:tcPr>
          <w:p w:rsidR="001D4B0C" w:rsidRPr="00D30DD3" w:rsidRDefault="001D4B0C" w:rsidP="00A06D98">
            <w:pPr>
              <w:rPr>
                <w:rFonts w:ascii="Arial" w:hAnsi="Arial" w:cs="Arial"/>
                <w:sz w:val="18"/>
                <w:szCs w:val="18"/>
              </w:rPr>
            </w:pPr>
          </w:p>
        </w:tc>
        <w:tc>
          <w:tcPr>
            <w:tcW w:w="4678" w:type="dxa"/>
            <w:vMerge/>
            <w:tcBorders>
              <w:left w:val="single" w:sz="4" w:space="0" w:color="D9D9D9" w:themeColor="background1" w:themeShade="D9"/>
              <w:bottom w:val="single" w:sz="4" w:space="0" w:color="D9D9D9" w:themeColor="background1" w:themeShade="D9"/>
              <w:right w:val="single" w:sz="4" w:space="0" w:color="D9D9D9" w:themeColor="background1" w:themeShade="D9"/>
            </w:tcBorders>
          </w:tcPr>
          <w:p w:rsidR="001D4B0C" w:rsidRDefault="001D4B0C" w:rsidP="00A06D98">
            <w:pPr>
              <w:rPr>
                <w:rFonts w:ascii="Arial" w:hAnsi="Arial" w:cs="Arial"/>
                <w:sz w:val="18"/>
                <w:szCs w:val="18"/>
              </w:rPr>
            </w:pPr>
          </w:p>
        </w:tc>
        <w:tc>
          <w:tcPr>
            <w:tcW w:w="284" w:type="dxa"/>
            <w:vMerge/>
            <w:tcBorders>
              <w:left w:val="single" w:sz="4" w:space="0" w:color="D9D9D9" w:themeColor="background1" w:themeShade="D9"/>
              <w:bottom w:val="single" w:sz="4" w:space="0" w:color="D9D9D9" w:themeColor="background1" w:themeShade="D9"/>
              <w:right w:val="single" w:sz="4" w:space="0" w:color="D9D9D9" w:themeColor="background1" w:themeShade="D9"/>
            </w:tcBorders>
          </w:tcPr>
          <w:p w:rsidR="001D4B0C" w:rsidRPr="00D30DD3" w:rsidRDefault="001D4B0C" w:rsidP="00A06D98">
            <w:pPr>
              <w:rPr>
                <w:rFonts w:ascii="Arial" w:hAnsi="Arial" w:cs="Arial"/>
                <w:sz w:val="18"/>
                <w:szCs w:val="18"/>
              </w:rPr>
            </w:pPr>
          </w:p>
        </w:tc>
        <w:tc>
          <w:tcPr>
            <w:tcW w:w="4961" w:type="dxa"/>
            <w:vMerge/>
            <w:tcBorders>
              <w:left w:val="single" w:sz="4" w:space="0" w:color="D9D9D9" w:themeColor="background1" w:themeShade="D9"/>
              <w:bottom w:val="single" w:sz="4" w:space="0" w:color="D9D9D9" w:themeColor="background1" w:themeShade="D9"/>
              <w:right w:val="single" w:sz="4" w:space="0" w:color="D9D9D9" w:themeColor="background1" w:themeShade="D9"/>
            </w:tcBorders>
          </w:tcPr>
          <w:p w:rsidR="001D4B0C" w:rsidRDefault="001D4B0C" w:rsidP="00A06D98">
            <w:pPr>
              <w:rPr>
                <w:rFonts w:ascii="Arial" w:hAnsi="Arial" w:cs="Arial"/>
                <w:sz w:val="18"/>
                <w:szCs w:val="18"/>
              </w:rPr>
            </w:pPr>
          </w:p>
        </w:tc>
      </w:tr>
    </w:tbl>
    <w:p w:rsidR="00E245FF" w:rsidRDefault="00E245FF" w:rsidP="00A66617">
      <w:pPr>
        <w:sectPr w:rsidR="00E245FF" w:rsidSect="009B0B3E">
          <w:headerReference w:type="default" r:id="rId12"/>
          <w:footerReference w:type="default" r:id="rId13"/>
          <w:pgSz w:w="16840" w:h="11900" w:orient="landscape"/>
          <w:pgMar w:top="1552" w:right="1440" w:bottom="993" w:left="1440" w:header="426" w:footer="538" w:gutter="0"/>
          <w:cols w:space="708"/>
          <w:docGrid w:linePitch="360"/>
        </w:sectPr>
      </w:pPr>
    </w:p>
    <w:tbl>
      <w:tblPr>
        <w:tblStyle w:val="TableGrid"/>
        <w:tblW w:w="15168" w:type="dxa"/>
        <w:tblInd w:w="-601" w:type="dxa"/>
        <w:tblLayout w:type="fixed"/>
        <w:tblLook w:val="04A0" w:firstRow="1" w:lastRow="0" w:firstColumn="1" w:lastColumn="0" w:noHBand="0" w:noVBand="1"/>
      </w:tblPr>
      <w:tblGrid>
        <w:gridCol w:w="5954"/>
        <w:gridCol w:w="2835"/>
        <w:gridCol w:w="1276"/>
        <w:gridCol w:w="283"/>
        <w:gridCol w:w="4820"/>
      </w:tblGrid>
      <w:tr w:rsidR="00ED375A" w:rsidTr="00B23421">
        <w:tc>
          <w:tcPr>
            <w:tcW w:w="15168" w:type="dxa"/>
            <w:gridSpan w:val="5"/>
            <w:tcBorders>
              <w:top w:val="nil"/>
              <w:left w:val="nil"/>
              <w:bottom w:val="nil"/>
              <w:right w:val="nil"/>
            </w:tcBorders>
            <w:shd w:val="clear" w:color="auto" w:fill="auto"/>
          </w:tcPr>
          <w:p w:rsidR="00ED375A" w:rsidRPr="00BC7062" w:rsidRDefault="00ED375A" w:rsidP="00BC7062">
            <w:pPr>
              <w:rPr>
                <w:rFonts w:ascii="Arial" w:hAnsi="Arial" w:cs="Arial"/>
                <w:sz w:val="18"/>
                <w:szCs w:val="18"/>
              </w:rPr>
            </w:pPr>
          </w:p>
        </w:tc>
      </w:tr>
      <w:tr w:rsidR="00ED375A" w:rsidTr="00666567">
        <w:trPr>
          <w:trHeight w:val="2634"/>
        </w:trPr>
        <w:tc>
          <w:tcPr>
            <w:tcW w:w="5954" w:type="dxa"/>
            <w:tcBorders>
              <w:top w:val="nil"/>
              <w:left w:val="nil"/>
              <w:bottom w:val="single" w:sz="4" w:space="0" w:color="D9D9D9" w:themeColor="background1" w:themeShade="D9"/>
              <w:right w:val="nil"/>
            </w:tcBorders>
          </w:tcPr>
          <w:p w:rsidR="00ED375A" w:rsidRPr="00102B05" w:rsidRDefault="005F4413" w:rsidP="000A47B3">
            <w:pPr>
              <w:rPr>
                <w:sz w:val="16"/>
                <w:szCs w:val="16"/>
              </w:rPr>
            </w:pPr>
            <w:r w:rsidRPr="00B23421">
              <w:rPr>
                <w:rFonts w:ascii="Arial" w:eastAsia="Arial" w:hAnsi="Arial" w:cs="Times New Roman"/>
                <w:b/>
                <w:noProof/>
                <w:color w:val="FFFFFF"/>
                <w:sz w:val="20"/>
                <w:szCs w:val="22"/>
                <w:lang w:eastAsia="en-AU"/>
              </w:rPr>
              <mc:AlternateContent>
                <mc:Choice Requires="wps">
                  <w:drawing>
                    <wp:anchor distT="0" distB="0" distL="114300" distR="114300" simplePos="0" relativeHeight="251697152" behindDoc="0" locked="0" layoutInCell="1" allowOverlap="1" wp14:anchorId="62EA6282" wp14:editId="54D201B9">
                      <wp:simplePos x="0" y="0"/>
                      <wp:positionH relativeFrom="column">
                        <wp:posOffset>381635</wp:posOffset>
                      </wp:positionH>
                      <wp:positionV relativeFrom="paragraph">
                        <wp:posOffset>214630</wp:posOffset>
                      </wp:positionV>
                      <wp:extent cx="2082800" cy="2082800"/>
                      <wp:effectExtent l="0" t="0" r="12700" b="12700"/>
                      <wp:wrapNone/>
                      <wp:docPr id="16" name="Oval 16"/>
                      <wp:cNvGraphicFramePr/>
                      <a:graphic xmlns:a="http://schemas.openxmlformats.org/drawingml/2006/main">
                        <a:graphicData uri="http://schemas.microsoft.com/office/word/2010/wordprocessingShape">
                          <wps:wsp>
                            <wps:cNvSpPr/>
                            <wps:spPr>
                              <a:xfrm>
                                <a:off x="0" y="0"/>
                                <a:ext cx="2082800" cy="2082800"/>
                              </a:xfrm>
                              <a:prstGeom prst="ellipse">
                                <a:avLst/>
                              </a:prstGeom>
                              <a:solidFill>
                                <a:srgbClr val="006FBA"/>
                              </a:solidFill>
                              <a:ln w="25400" cap="flat" cmpd="sng" algn="ctr">
                                <a:solidFill>
                                  <a:srgbClr val="006FBA"/>
                                </a:solidFill>
                                <a:prstDash val="solid"/>
                              </a:ln>
                              <a:effectLst/>
                            </wps:spPr>
                            <wps:txbx>
                              <w:txbxContent>
                                <w:p w:rsidR="005F4413" w:rsidRPr="001A349E" w:rsidRDefault="00AE7AC1" w:rsidP="005F4413">
                                  <w:pPr>
                                    <w:ind w:left="113"/>
                                    <w:jc w:val="center"/>
                                    <w:rPr>
                                      <w:rFonts w:ascii="Arial" w:hAnsi="Arial" w:cs="Arial"/>
                                      <w:b/>
                                      <w:color w:val="FFFFFF" w:themeColor="background1"/>
                                      <w:sz w:val="20"/>
                                      <w:lang w:val="en-US"/>
                                    </w:rPr>
                                  </w:pPr>
                                  <w:r w:rsidRPr="001A349E">
                                    <w:rPr>
                                      <w:rFonts w:ascii="Arial" w:hAnsi="Arial" w:cs="Arial"/>
                                      <w:b/>
                                      <w:color w:val="FFFFFF" w:themeColor="background1"/>
                                      <w:sz w:val="20"/>
                                      <w:lang w:val="en-US"/>
                                    </w:rPr>
                                    <w:t>STUDENT</w:t>
                                  </w:r>
                                  <w:r w:rsidR="001A349E" w:rsidRPr="001A349E">
                                    <w:rPr>
                                      <w:rFonts w:ascii="Arial" w:hAnsi="Arial" w:cs="Arial"/>
                                      <w:b/>
                                      <w:color w:val="FFFFFF" w:themeColor="background1"/>
                                      <w:sz w:val="20"/>
                                      <w:lang w:val="en-US"/>
                                    </w:rPr>
                                    <w:t>S</w:t>
                                  </w:r>
                                </w:p>
                                <w:p w:rsidR="007F0A51" w:rsidRPr="0031363A" w:rsidRDefault="00B65FD7" w:rsidP="005F4413">
                                  <w:pPr>
                                    <w:ind w:left="113"/>
                                    <w:jc w:val="center"/>
                                    <w:rPr>
                                      <w:rFonts w:ascii="Arial" w:hAnsi="Arial" w:cs="Arial"/>
                                      <w:color w:val="FFFFFF" w:themeColor="background1"/>
                                      <w:sz w:val="22"/>
                                      <w:lang w:val="en-US"/>
                                    </w:rPr>
                                  </w:pPr>
                                  <w:r w:rsidRPr="001A349E">
                                    <w:rPr>
                                      <w:rFonts w:ascii="Arial" w:hAnsi="Arial" w:cs="Arial"/>
                                      <w:color w:val="FFFFFF" w:themeColor="background1"/>
                                      <w:sz w:val="20"/>
                                      <w:lang w:val="en-US"/>
                                    </w:rPr>
                                    <w:t xml:space="preserve">Students are </w:t>
                                  </w:r>
                                  <w:r w:rsidRPr="0031363A">
                                    <w:rPr>
                                      <w:rFonts w:ascii="Arial" w:hAnsi="Arial" w:cs="Arial"/>
                                      <w:color w:val="FFFFFF" w:themeColor="background1"/>
                                      <w:sz w:val="20"/>
                                      <w:lang w:val="en-US"/>
                                    </w:rPr>
                                    <w:t>successful</w:t>
                                  </w:r>
                                  <w:r w:rsidR="0089003F" w:rsidRPr="0031363A">
                                    <w:rPr>
                                      <w:rFonts w:ascii="Arial" w:hAnsi="Arial" w:cs="Arial"/>
                                      <w:color w:val="FFFFFF" w:themeColor="background1"/>
                                      <w:sz w:val="20"/>
                                      <w:lang w:val="en-US"/>
                                    </w:rPr>
                                    <w:t xml:space="preserve">, motivated </w:t>
                                  </w:r>
                                  <w:r w:rsidRPr="0031363A">
                                    <w:rPr>
                                      <w:rFonts w:ascii="Arial" w:hAnsi="Arial" w:cs="Arial"/>
                                      <w:color w:val="FFFFFF" w:themeColor="background1"/>
                                      <w:sz w:val="20"/>
                                      <w:lang w:val="en-US"/>
                                    </w:rPr>
                                    <w:t>learners</w:t>
                                  </w:r>
                                  <w:r w:rsidR="0089003F" w:rsidRPr="0031363A">
                                    <w:rPr>
                                      <w:rFonts w:ascii="Arial" w:hAnsi="Arial" w:cs="Arial"/>
                                      <w:color w:val="FFFFFF" w:themeColor="background1"/>
                                      <w:sz w:val="20"/>
                                      <w:lang w:val="en-US"/>
                                    </w:rPr>
                                    <w:t xml:space="preserve"> and active </w:t>
                                  </w:r>
                                  <w:r w:rsidR="0031363A" w:rsidRPr="0031363A">
                                    <w:rPr>
                                      <w:rFonts w:ascii="Arial" w:hAnsi="Arial" w:cs="Arial"/>
                                      <w:color w:val="FFFFFF" w:themeColor="background1"/>
                                      <w:sz w:val="20"/>
                                      <w:lang w:val="en-US"/>
                                    </w:rPr>
                                    <w:t xml:space="preserve">and informed </w:t>
                                  </w:r>
                                  <w:r w:rsidR="001A349E" w:rsidRPr="0031363A">
                                    <w:rPr>
                                      <w:rFonts w:ascii="Arial" w:hAnsi="Arial" w:cs="Arial"/>
                                      <w:color w:val="FFFFFF" w:themeColor="background1"/>
                                      <w:sz w:val="20"/>
                                      <w:lang w:val="en-US"/>
                                    </w:rPr>
                                    <w:t>community member</w:t>
                                  </w:r>
                                  <w:r w:rsidR="0089003F" w:rsidRPr="0031363A">
                                    <w:rPr>
                                      <w:rFonts w:ascii="Arial" w:hAnsi="Arial" w:cs="Arial"/>
                                      <w:color w:val="FFFFFF" w:themeColor="background1"/>
                                      <w:sz w:val="20"/>
                                      <w:lang w:val="en-US"/>
                                    </w:rPr>
                                    <w:t>s</w:t>
                                  </w:r>
                                </w:p>
                                <w:p w:rsidR="005F4413" w:rsidRPr="005E0604" w:rsidRDefault="005F4413" w:rsidP="005F4413">
                                  <w:pPr>
                                    <w:jc w:val="center"/>
                                    <w:rPr>
                                      <w:rFonts w:ascii="Arial" w:hAnsi="Arial" w:cs="Arial"/>
                                      <w:color w:val="FFFFFF" w:themeColor="background1"/>
                                      <w:sz w:val="22"/>
                                      <w:lang w:val="en-US"/>
                                    </w:rPr>
                                  </w:pPr>
                                </w:p>
                                <w:p w:rsidR="005F4413" w:rsidRPr="003725B1" w:rsidRDefault="005F4413" w:rsidP="005F4413">
                                  <w:pPr>
                                    <w:jc w:val="center"/>
                                    <w:rPr>
                                      <w:sz w:val="20"/>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62EA6282" id="Oval 16" o:spid="_x0000_s1028" style="position:absolute;margin-left:30.05pt;margin-top:16.9pt;width:164pt;height:164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" fillcolor="#006fba" strokecolor="#006fba" strokeweight="2pt">
                      <v:textbox inset="0,0,0,0">
                        <w:txbxContent>
                          <w:p w:rsidR="005F4413" w:rsidRPr="001A349E" w:rsidRDefault="00AE7AC1" w:rsidP="005F4413">
                            <w:pPr>
                              <w:ind w:left="113"/>
                              <w:jc w:val="center"/>
                              <w:rPr>
                                <w:rFonts w:ascii="Arial" w:hAnsi="Arial" w:cs="Arial"/>
                                <w:b/>
                                <w:color w:val="FFFFFF" w:themeColor="background1"/>
                                <w:sz w:val="20"/>
                                <w:lang w:val="en-US"/>
                              </w:rPr>
                            </w:pPr>
                            <w:r w:rsidRPr="001A349E">
                              <w:rPr>
                                <w:rFonts w:ascii="Arial" w:hAnsi="Arial" w:cs="Arial"/>
                                <w:b/>
                                <w:color w:val="FFFFFF" w:themeColor="background1"/>
                                <w:sz w:val="20"/>
                                <w:lang w:val="en-US"/>
                              </w:rPr>
                              <w:t>STUDENT</w:t>
                            </w:r>
                            <w:r w:rsidR="001A349E" w:rsidRPr="001A349E">
                              <w:rPr>
                                <w:rFonts w:ascii="Arial" w:hAnsi="Arial" w:cs="Arial"/>
                                <w:b/>
                                <w:color w:val="FFFFFF" w:themeColor="background1"/>
                                <w:sz w:val="20"/>
                                <w:lang w:val="en-US"/>
                              </w:rPr>
                              <w:t>S</w:t>
                            </w:r>
                          </w:p>
                          <w:p w:rsidR="007F0A51" w:rsidRPr="0031363A" w:rsidRDefault="00B65FD7" w:rsidP="005F4413">
                            <w:pPr>
                              <w:ind w:left="113"/>
                              <w:jc w:val="center"/>
                              <w:rPr>
                                <w:rFonts w:ascii="Arial" w:hAnsi="Arial" w:cs="Arial"/>
                                <w:color w:val="FFFFFF" w:themeColor="background1"/>
                                <w:sz w:val="22"/>
                                <w:lang w:val="en-US"/>
                              </w:rPr>
                            </w:pPr>
                            <w:r w:rsidRPr="001A349E">
                              <w:rPr>
                                <w:rFonts w:ascii="Arial" w:hAnsi="Arial" w:cs="Arial"/>
                                <w:color w:val="FFFFFF" w:themeColor="background1"/>
                                <w:sz w:val="20"/>
                                <w:lang w:val="en-US"/>
                              </w:rPr>
                              <w:t xml:space="preserve">Students are </w:t>
                            </w:r>
                            <w:r w:rsidRPr="0031363A">
                              <w:rPr>
                                <w:rFonts w:ascii="Arial" w:hAnsi="Arial" w:cs="Arial"/>
                                <w:color w:val="FFFFFF" w:themeColor="background1"/>
                                <w:sz w:val="20"/>
                                <w:lang w:val="en-US"/>
                              </w:rPr>
                              <w:t>successful</w:t>
                            </w:r>
                            <w:r w:rsidR="0089003F" w:rsidRPr="0031363A">
                              <w:rPr>
                                <w:rFonts w:ascii="Arial" w:hAnsi="Arial" w:cs="Arial"/>
                                <w:color w:val="FFFFFF" w:themeColor="background1"/>
                                <w:sz w:val="20"/>
                                <w:lang w:val="en-US"/>
                              </w:rPr>
                              <w:t xml:space="preserve">, motivated </w:t>
                            </w:r>
                            <w:r w:rsidRPr="0031363A">
                              <w:rPr>
                                <w:rFonts w:ascii="Arial" w:hAnsi="Arial" w:cs="Arial"/>
                                <w:color w:val="FFFFFF" w:themeColor="background1"/>
                                <w:sz w:val="20"/>
                                <w:lang w:val="en-US"/>
                              </w:rPr>
                              <w:t>learners</w:t>
                            </w:r>
                            <w:r w:rsidR="0089003F" w:rsidRPr="0031363A">
                              <w:rPr>
                                <w:rFonts w:ascii="Arial" w:hAnsi="Arial" w:cs="Arial"/>
                                <w:color w:val="FFFFFF" w:themeColor="background1"/>
                                <w:sz w:val="20"/>
                                <w:lang w:val="en-US"/>
                              </w:rPr>
                              <w:t xml:space="preserve"> and active </w:t>
                            </w:r>
                            <w:r w:rsidR="0031363A" w:rsidRPr="0031363A">
                              <w:rPr>
                                <w:rFonts w:ascii="Arial" w:hAnsi="Arial" w:cs="Arial"/>
                                <w:color w:val="FFFFFF" w:themeColor="background1"/>
                                <w:sz w:val="20"/>
                                <w:lang w:val="en-US"/>
                              </w:rPr>
                              <w:t xml:space="preserve">and informed </w:t>
                            </w:r>
                            <w:r w:rsidR="001A349E" w:rsidRPr="0031363A">
                              <w:rPr>
                                <w:rFonts w:ascii="Arial" w:hAnsi="Arial" w:cs="Arial"/>
                                <w:color w:val="FFFFFF" w:themeColor="background1"/>
                                <w:sz w:val="20"/>
                                <w:lang w:val="en-US"/>
                              </w:rPr>
                              <w:t>community member</w:t>
                            </w:r>
                            <w:r w:rsidR="0089003F" w:rsidRPr="0031363A">
                              <w:rPr>
                                <w:rFonts w:ascii="Arial" w:hAnsi="Arial" w:cs="Arial"/>
                                <w:color w:val="FFFFFF" w:themeColor="background1"/>
                                <w:sz w:val="20"/>
                                <w:lang w:val="en-US"/>
                              </w:rPr>
                              <w:t>s</w:t>
                            </w:r>
                          </w:p>
                          <w:p w:rsidR="005F4413" w:rsidRPr="005E0604" w:rsidRDefault="005F4413" w:rsidP="005F4413">
                            <w:pPr>
                              <w:jc w:val="center"/>
                              <w:rPr>
                                <w:rFonts w:ascii="Arial" w:hAnsi="Arial" w:cs="Arial"/>
                                <w:color w:val="FFFFFF" w:themeColor="background1"/>
                                <w:sz w:val="22"/>
                                <w:lang w:val="en-US"/>
                              </w:rPr>
                            </w:pPr>
                          </w:p>
                          <w:p w:rsidR="005F4413" w:rsidRPr="003725B1" w:rsidRDefault="005F4413" w:rsidP="005F4413">
                            <w:pPr>
                              <w:jc w:val="center"/>
                              <w:rPr>
                                <w:sz w:val="20"/>
                              </w:rPr>
                            </w:pPr>
                          </w:p>
                        </w:txbxContent>
                      </v:textbox>
                    </v:oval>
                  </w:pict>
                </mc:Fallback>
              </mc:AlternateContent>
            </w:r>
          </w:p>
        </w:tc>
        <w:tc>
          <w:tcPr>
            <w:tcW w:w="2835" w:type="dxa"/>
            <w:tcBorders>
              <w:top w:val="nil"/>
              <w:left w:val="nil"/>
              <w:bottom w:val="nil"/>
              <w:right w:val="nil"/>
            </w:tcBorders>
          </w:tcPr>
          <w:p w:rsidR="000A47B3" w:rsidRDefault="000A47B3" w:rsidP="000A47B3"/>
        </w:tc>
        <w:tc>
          <w:tcPr>
            <w:tcW w:w="1276" w:type="dxa"/>
            <w:tcBorders>
              <w:top w:val="nil"/>
              <w:left w:val="nil"/>
              <w:bottom w:val="single" w:sz="4" w:space="0" w:color="D9D9D9" w:themeColor="background1" w:themeShade="D9"/>
              <w:right w:val="nil"/>
            </w:tcBorders>
          </w:tcPr>
          <w:p w:rsidR="005F4413" w:rsidRDefault="005F4413" w:rsidP="000A47B3"/>
          <w:p w:rsidR="005F4413" w:rsidRPr="005F4413" w:rsidRDefault="005F4413" w:rsidP="005F4413"/>
          <w:p w:rsidR="005F4413" w:rsidRPr="005F4413" w:rsidRDefault="005F4413" w:rsidP="005F4413">
            <w:r w:rsidRPr="00B23421">
              <w:rPr>
                <w:rFonts w:ascii="Arial" w:eastAsia="Arial" w:hAnsi="Arial" w:cs="Times New Roman"/>
                <w:b/>
                <w:noProof/>
                <w:color w:val="FFFFFF"/>
                <w:sz w:val="20"/>
                <w:szCs w:val="22"/>
                <w:lang w:eastAsia="en-AU"/>
              </w:rPr>
              <mc:AlternateContent>
                <mc:Choice Requires="wps">
                  <w:drawing>
                    <wp:anchor distT="0" distB="0" distL="114300" distR="114300" simplePos="0" relativeHeight="251699200" behindDoc="0" locked="0" layoutInCell="1" allowOverlap="1" wp14:anchorId="1798F0A6" wp14:editId="6154CCFF">
                      <wp:simplePos x="0" y="0"/>
                      <wp:positionH relativeFrom="column">
                        <wp:posOffset>797560</wp:posOffset>
                      </wp:positionH>
                      <wp:positionV relativeFrom="paragraph">
                        <wp:posOffset>-141605</wp:posOffset>
                      </wp:positionV>
                      <wp:extent cx="2082800" cy="2082800"/>
                      <wp:effectExtent l="0" t="0" r="12700" b="12700"/>
                      <wp:wrapNone/>
                      <wp:docPr id="17" name="Oval 17"/>
                      <wp:cNvGraphicFramePr/>
                      <a:graphic xmlns:a="http://schemas.openxmlformats.org/drawingml/2006/main">
                        <a:graphicData uri="http://schemas.microsoft.com/office/word/2010/wordprocessingShape">
                          <wps:wsp>
                            <wps:cNvSpPr/>
                            <wps:spPr>
                              <a:xfrm>
                                <a:off x="0" y="0"/>
                                <a:ext cx="2082800" cy="2082800"/>
                              </a:xfrm>
                              <a:prstGeom prst="ellipse">
                                <a:avLst/>
                              </a:prstGeom>
                              <a:solidFill>
                                <a:srgbClr val="7030A0"/>
                              </a:solidFill>
                              <a:ln w="25400" cap="flat" cmpd="sng" algn="ctr">
                                <a:solidFill>
                                  <a:srgbClr val="7030A0"/>
                                </a:solidFill>
                                <a:prstDash val="solid"/>
                              </a:ln>
                              <a:effectLst/>
                            </wps:spPr>
                            <wps:txbx>
                              <w:txbxContent>
                                <w:p w:rsidR="005F4413" w:rsidRDefault="007F0A51" w:rsidP="007F0A51">
                                  <w:pPr>
                                    <w:shd w:val="clear" w:color="auto" w:fill="7030A0"/>
                                    <w:ind w:left="113"/>
                                    <w:jc w:val="center"/>
                                    <w:rPr>
                                      <w:rFonts w:ascii="Arial" w:hAnsi="Arial" w:cs="Arial"/>
                                      <w:b/>
                                      <w:color w:val="FFFFFF" w:themeColor="background1"/>
                                      <w:sz w:val="20"/>
                                      <w:lang w:val="en-US"/>
                                    </w:rPr>
                                  </w:pPr>
                                  <w:r>
                                    <w:rPr>
                                      <w:rFonts w:ascii="Arial" w:hAnsi="Arial" w:cs="Arial"/>
                                      <w:b/>
                                      <w:color w:val="FFFFFF" w:themeColor="background1"/>
                                      <w:sz w:val="20"/>
                                      <w:lang w:val="en-US"/>
                                    </w:rPr>
                                    <w:t xml:space="preserve">STAFF </w:t>
                                  </w:r>
                                </w:p>
                                <w:p w:rsidR="007F0A51" w:rsidRPr="007F0A51" w:rsidRDefault="007F0A51" w:rsidP="007F0A51">
                                  <w:pPr>
                                    <w:shd w:val="clear" w:color="auto" w:fill="7030A0"/>
                                    <w:ind w:left="113"/>
                                    <w:jc w:val="center"/>
                                    <w:rPr>
                                      <w:rFonts w:ascii="Arial" w:hAnsi="Arial" w:cs="Arial"/>
                                      <w:color w:val="FFFFFF" w:themeColor="background1"/>
                                      <w:sz w:val="22"/>
                                      <w:lang w:val="en-US"/>
                                    </w:rPr>
                                  </w:pPr>
                                  <w:r w:rsidRPr="007F0A51">
                                    <w:rPr>
                                      <w:rFonts w:ascii="Arial" w:hAnsi="Arial" w:cs="Arial"/>
                                      <w:color w:val="FFFFFF" w:themeColor="background1"/>
                                      <w:sz w:val="20"/>
                                      <w:lang w:val="en-US"/>
                                    </w:rPr>
                                    <w:t>Staff learning about what works</w:t>
                                  </w:r>
                                  <w:r w:rsidR="00352C7E">
                                    <w:rPr>
                                      <w:rFonts w:ascii="Arial" w:hAnsi="Arial" w:cs="Arial"/>
                                      <w:color w:val="FFFFFF" w:themeColor="background1"/>
                                      <w:sz w:val="20"/>
                                      <w:lang w:val="en-US"/>
                                    </w:rPr>
                                    <w:t>, implementing innovative practice</w:t>
                                  </w:r>
                                  <w:r w:rsidRPr="007F0A51">
                                    <w:rPr>
                                      <w:rFonts w:ascii="Arial" w:hAnsi="Arial" w:cs="Arial"/>
                                      <w:color w:val="FFFFFF" w:themeColor="background1"/>
                                      <w:sz w:val="20"/>
                                      <w:lang w:val="en-US"/>
                                    </w:rPr>
                                    <w:t xml:space="preserve"> and connecting with others</w:t>
                                  </w:r>
                                </w:p>
                                <w:p w:rsidR="005F4413" w:rsidRPr="005E0604" w:rsidRDefault="005F4413" w:rsidP="007F0A51">
                                  <w:pPr>
                                    <w:shd w:val="clear" w:color="auto" w:fill="7030A0"/>
                                    <w:jc w:val="center"/>
                                    <w:rPr>
                                      <w:rFonts w:ascii="Arial" w:hAnsi="Arial" w:cs="Arial"/>
                                      <w:color w:val="FFFFFF" w:themeColor="background1"/>
                                      <w:sz w:val="22"/>
                                      <w:lang w:val="en-US"/>
                                    </w:rPr>
                                  </w:pPr>
                                </w:p>
                                <w:p w:rsidR="005F4413" w:rsidRPr="003725B1" w:rsidRDefault="005F4413" w:rsidP="007F0A51">
                                  <w:pPr>
                                    <w:shd w:val="clear" w:color="auto" w:fill="7030A0"/>
                                    <w:jc w:val="center"/>
                                    <w:rPr>
                                      <w:sz w:val="20"/>
                                    </w:rPr>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1798F0A6" id="Oval 17" o:spid="_x0000_s1029" style="position:absolute;margin-left:62.8pt;margin-top:-11.15pt;width:164pt;height:164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" fillcolor="#7030a0" strokecolor="#7030a0" strokeweight="2pt">
                      <v:textbox inset="0,0,0,0">
                        <w:txbxContent>
                          <w:p w:rsidR="005F4413" w:rsidRDefault="007F0A51" w:rsidP="007F0A51">
                            <w:pPr>
                              <w:shd w:val="clear" w:color="auto" w:fill="7030A0"/>
                              <w:ind w:left="113"/>
                              <w:jc w:val="center"/>
                              <w:rPr>
                                <w:rFonts w:ascii="Arial" w:hAnsi="Arial" w:cs="Arial"/>
                                <w:b/>
                                <w:color w:val="FFFFFF" w:themeColor="background1"/>
                                <w:sz w:val="20"/>
                                <w:lang w:val="en-US"/>
                              </w:rPr>
                            </w:pPr>
                            <w:r>
                              <w:rPr>
                                <w:rFonts w:ascii="Arial" w:hAnsi="Arial" w:cs="Arial"/>
                                <w:b/>
                                <w:color w:val="FFFFFF" w:themeColor="background1"/>
                                <w:sz w:val="20"/>
                                <w:lang w:val="en-US"/>
                              </w:rPr>
                              <w:t xml:space="preserve">STAFF </w:t>
                            </w:r>
                          </w:p>
                          <w:p w:rsidR="007F0A51" w:rsidRPr="007F0A51" w:rsidRDefault="007F0A51" w:rsidP="007F0A51">
                            <w:pPr>
                              <w:shd w:val="clear" w:color="auto" w:fill="7030A0"/>
                              <w:ind w:left="113"/>
                              <w:jc w:val="center"/>
                              <w:rPr>
                                <w:rFonts w:ascii="Arial" w:hAnsi="Arial" w:cs="Arial"/>
                                <w:color w:val="FFFFFF" w:themeColor="background1"/>
                                <w:sz w:val="22"/>
                                <w:lang w:val="en-US"/>
                              </w:rPr>
                            </w:pPr>
                            <w:r w:rsidRPr="007F0A51">
                              <w:rPr>
                                <w:rFonts w:ascii="Arial" w:hAnsi="Arial" w:cs="Arial"/>
                                <w:color w:val="FFFFFF" w:themeColor="background1"/>
                                <w:sz w:val="20"/>
                                <w:lang w:val="en-US"/>
                              </w:rPr>
                              <w:t>Staff learning about what works</w:t>
                            </w:r>
                            <w:r w:rsidR="00352C7E">
                              <w:rPr>
                                <w:rFonts w:ascii="Arial" w:hAnsi="Arial" w:cs="Arial"/>
                                <w:color w:val="FFFFFF" w:themeColor="background1"/>
                                <w:sz w:val="20"/>
                                <w:lang w:val="en-US"/>
                              </w:rPr>
                              <w:t>, implementing innovative practice</w:t>
                            </w:r>
                            <w:r w:rsidRPr="007F0A51">
                              <w:rPr>
                                <w:rFonts w:ascii="Arial" w:hAnsi="Arial" w:cs="Arial"/>
                                <w:color w:val="FFFFFF" w:themeColor="background1"/>
                                <w:sz w:val="20"/>
                                <w:lang w:val="en-US"/>
                              </w:rPr>
                              <w:t xml:space="preserve"> and connecting with others</w:t>
                            </w:r>
                          </w:p>
                          <w:p w:rsidR="005F4413" w:rsidRPr="005E0604" w:rsidRDefault="005F4413" w:rsidP="007F0A51">
                            <w:pPr>
                              <w:shd w:val="clear" w:color="auto" w:fill="7030A0"/>
                              <w:jc w:val="center"/>
                              <w:rPr>
                                <w:rFonts w:ascii="Arial" w:hAnsi="Arial" w:cs="Arial"/>
                                <w:color w:val="FFFFFF" w:themeColor="background1"/>
                                <w:sz w:val="22"/>
                                <w:lang w:val="en-US"/>
                              </w:rPr>
                            </w:pPr>
                          </w:p>
                          <w:p w:rsidR="005F4413" w:rsidRPr="003725B1" w:rsidRDefault="005F4413" w:rsidP="007F0A51">
                            <w:pPr>
                              <w:shd w:val="clear" w:color="auto" w:fill="7030A0"/>
                              <w:jc w:val="center"/>
                              <w:rPr>
                                <w:sz w:val="20"/>
                              </w:rPr>
                            </w:pPr>
                          </w:p>
                        </w:txbxContent>
                      </v:textbox>
                    </v:oval>
                  </w:pict>
                </mc:Fallback>
              </mc:AlternateContent>
            </w:r>
          </w:p>
          <w:p w:rsidR="005F4413" w:rsidRPr="005F4413" w:rsidRDefault="005F4413" w:rsidP="005F4413"/>
          <w:p w:rsidR="005F4413" w:rsidRPr="005F4413" w:rsidRDefault="005F4413" w:rsidP="005F4413"/>
          <w:p w:rsidR="005F4413" w:rsidRPr="005F4413" w:rsidRDefault="005F4413" w:rsidP="005F4413"/>
          <w:p w:rsidR="005F4413" w:rsidRDefault="005F4413" w:rsidP="005F4413"/>
          <w:p w:rsidR="005F4413" w:rsidRDefault="005F4413" w:rsidP="005F4413"/>
          <w:p w:rsidR="005F4413" w:rsidRDefault="005F4413" w:rsidP="005F4413"/>
          <w:p w:rsidR="005F4413" w:rsidRDefault="005F4413" w:rsidP="005F4413"/>
          <w:p w:rsidR="005F4413" w:rsidRDefault="005F4413" w:rsidP="005F4413"/>
          <w:p w:rsidR="005F4413" w:rsidRDefault="005F4413" w:rsidP="005F4413"/>
          <w:p w:rsidR="005F4413" w:rsidRDefault="005F4413" w:rsidP="005F4413"/>
          <w:p w:rsidR="000A47B3" w:rsidRPr="005F4413" w:rsidRDefault="005F4413" w:rsidP="005F4413">
            <w:pPr>
              <w:tabs>
                <w:tab w:val="left" w:pos="2865"/>
              </w:tabs>
            </w:pPr>
            <w:r>
              <w:tab/>
            </w:r>
          </w:p>
        </w:tc>
        <w:tc>
          <w:tcPr>
            <w:tcW w:w="283" w:type="dxa"/>
            <w:tcBorders>
              <w:top w:val="nil"/>
              <w:left w:val="nil"/>
              <w:bottom w:val="nil"/>
              <w:right w:val="nil"/>
            </w:tcBorders>
          </w:tcPr>
          <w:p w:rsidR="000A47B3" w:rsidRDefault="000A47B3" w:rsidP="000A47B3"/>
        </w:tc>
        <w:tc>
          <w:tcPr>
            <w:tcW w:w="4820" w:type="dxa"/>
            <w:tcBorders>
              <w:top w:val="nil"/>
              <w:left w:val="nil"/>
              <w:bottom w:val="single" w:sz="4" w:space="0" w:color="D9D9D9" w:themeColor="background1" w:themeShade="D9"/>
              <w:right w:val="nil"/>
            </w:tcBorders>
          </w:tcPr>
          <w:p w:rsidR="000A47B3" w:rsidRDefault="000A47B3" w:rsidP="000A47B3"/>
        </w:tc>
      </w:tr>
      <w:tr w:rsidR="00666567" w:rsidTr="00666567">
        <w:trPr>
          <w:trHeight w:val="2811"/>
        </w:trPr>
        <w:tc>
          <w:tcPr>
            <w:tcW w:w="5954"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666567" w:rsidRPr="00FC5A8F" w:rsidRDefault="00666567" w:rsidP="000A47B3">
            <w:pPr>
              <w:rPr>
                <w:rFonts w:ascii="Arial" w:hAnsi="Arial" w:cs="Arial"/>
                <w:sz w:val="18"/>
                <w:szCs w:val="18"/>
              </w:rPr>
            </w:pPr>
            <w:r w:rsidRPr="00FC5A8F">
              <w:rPr>
                <w:rFonts w:ascii="Arial" w:hAnsi="Arial" w:cs="Arial"/>
                <w:b/>
                <w:sz w:val="18"/>
                <w:szCs w:val="18"/>
              </w:rPr>
              <w:t>Purpose:</w:t>
            </w:r>
          </w:p>
          <w:p w:rsidR="00EC4C85" w:rsidRPr="00FC5A8F" w:rsidRDefault="00EC4C85" w:rsidP="00EC4C85">
            <w:pPr>
              <w:rPr>
                <w:rFonts w:ascii="Arial" w:hAnsi="Arial" w:cs="Arial"/>
                <w:sz w:val="18"/>
                <w:szCs w:val="18"/>
              </w:rPr>
            </w:pPr>
            <w:r w:rsidRPr="00FC5A8F">
              <w:rPr>
                <w:rFonts w:ascii="Arial" w:hAnsi="Arial" w:cs="Arial"/>
                <w:sz w:val="18"/>
                <w:szCs w:val="18"/>
              </w:rPr>
              <w:t xml:space="preserve">To provide a stimulating learning environment to </w:t>
            </w:r>
            <w:r>
              <w:rPr>
                <w:rFonts w:ascii="Arial" w:hAnsi="Arial" w:cs="Arial"/>
                <w:sz w:val="18"/>
                <w:szCs w:val="18"/>
              </w:rPr>
              <w:t>create</w:t>
            </w:r>
            <w:r w:rsidRPr="00FC5A8F">
              <w:rPr>
                <w:rFonts w:ascii="Arial" w:hAnsi="Arial" w:cs="Arial"/>
                <w:sz w:val="18"/>
                <w:szCs w:val="18"/>
              </w:rPr>
              <w:t xml:space="preserve"> students w</w:t>
            </w:r>
            <w:r>
              <w:rPr>
                <w:rFonts w:ascii="Arial" w:hAnsi="Arial" w:cs="Arial"/>
                <w:sz w:val="18"/>
                <w:szCs w:val="18"/>
              </w:rPr>
              <w:t>ith a high level of understanding and expertise in all areas of learning</w:t>
            </w:r>
            <w:r w:rsidRPr="00FC5A8F">
              <w:rPr>
                <w:rFonts w:ascii="Arial" w:hAnsi="Arial" w:cs="Arial"/>
                <w:sz w:val="18"/>
                <w:szCs w:val="18"/>
              </w:rPr>
              <w:t>.</w:t>
            </w:r>
          </w:p>
          <w:p w:rsidR="00EC4C85" w:rsidRPr="00FC5A8F" w:rsidRDefault="00EC4C85" w:rsidP="00EC4C85">
            <w:pPr>
              <w:rPr>
                <w:rFonts w:ascii="Arial" w:hAnsi="Arial" w:cs="Arial"/>
                <w:sz w:val="18"/>
                <w:szCs w:val="18"/>
              </w:rPr>
            </w:pPr>
            <w:r w:rsidRPr="00FC5A8F">
              <w:rPr>
                <w:rFonts w:ascii="Arial" w:hAnsi="Arial" w:cs="Arial"/>
                <w:sz w:val="18"/>
                <w:szCs w:val="18"/>
              </w:rPr>
              <w:t>To foster a sense of self-worth and belonging in all students both at school and in the wider community.</w:t>
            </w:r>
          </w:p>
          <w:p w:rsidR="00666567" w:rsidRPr="00FC5A8F" w:rsidRDefault="00666567" w:rsidP="00347BE3">
            <w:pPr>
              <w:rPr>
                <w:sz w:val="18"/>
                <w:szCs w:val="18"/>
              </w:rPr>
            </w:pPr>
          </w:p>
          <w:p w:rsidR="00B65FD7" w:rsidRPr="00FC5A8F" w:rsidRDefault="00B65FD7" w:rsidP="00B65FD7">
            <w:pPr>
              <w:rPr>
                <w:sz w:val="18"/>
                <w:szCs w:val="18"/>
              </w:rPr>
            </w:pPr>
          </w:p>
        </w:tc>
        <w:tc>
          <w:tcPr>
            <w:tcW w:w="2835" w:type="dxa"/>
            <w:tcBorders>
              <w:top w:val="nil"/>
              <w:left w:val="single" w:sz="4" w:space="0" w:color="D9D9D9" w:themeColor="background1" w:themeShade="D9"/>
              <w:bottom w:val="nil"/>
              <w:right w:val="single" w:sz="4" w:space="0" w:color="D9D9D9" w:themeColor="background1" w:themeShade="D9"/>
            </w:tcBorders>
          </w:tcPr>
          <w:p w:rsidR="00666567" w:rsidRPr="00A66617" w:rsidRDefault="00666567" w:rsidP="000A47B3">
            <w:pPr>
              <w:rPr>
                <w:sz w:val="18"/>
                <w:szCs w:val="18"/>
              </w:rPr>
            </w:pPr>
          </w:p>
        </w:tc>
        <w:tc>
          <w:tcPr>
            <w:tcW w:w="6379" w:type="dxa"/>
            <w:gridSpan w:val="3"/>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666567" w:rsidRPr="00134E65" w:rsidRDefault="00666567" w:rsidP="00A66617">
            <w:pPr>
              <w:rPr>
                <w:rFonts w:ascii="Arial" w:hAnsi="Arial" w:cs="Arial"/>
                <w:sz w:val="18"/>
                <w:szCs w:val="18"/>
              </w:rPr>
            </w:pPr>
            <w:r w:rsidRPr="00134E65">
              <w:rPr>
                <w:rFonts w:ascii="Arial" w:hAnsi="Arial" w:cs="Arial"/>
                <w:b/>
                <w:sz w:val="18"/>
                <w:szCs w:val="18"/>
              </w:rPr>
              <w:t>Purpose:</w:t>
            </w:r>
          </w:p>
          <w:p w:rsidR="00666567" w:rsidRPr="00134E65" w:rsidRDefault="00666567" w:rsidP="00A66617">
            <w:pPr>
              <w:rPr>
                <w:rFonts w:ascii="Arial" w:hAnsi="Arial" w:cs="Arial"/>
                <w:sz w:val="18"/>
                <w:szCs w:val="18"/>
              </w:rPr>
            </w:pPr>
            <w:r w:rsidRPr="00134E65">
              <w:rPr>
                <w:rFonts w:ascii="Arial" w:hAnsi="Arial" w:cs="Arial"/>
                <w:sz w:val="18"/>
                <w:szCs w:val="18"/>
              </w:rPr>
              <w:t>To develop a culture in which staff members are actively engaged in ongoing learning, strive for improvement and are able to make strong connections beyond the school.</w:t>
            </w:r>
          </w:p>
          <w:p w:rsidR="00666567" w:rsidRPr="00134E65" w:rsidRDefault="00666567" w:rsidP="00030945">
            <w:pPr>
              <w:rPr>
                <w:sz w:val="18"/>
                <w:szCs w:val="18"/>
              </w:rPr>
            </w:pPr>
          </w:p>
        </w:tc>
      </w:tr>
    </w:tbl>
    <w:p w:rsidR="00E245FF" w:rsidRDefault="00E245FF">
      <w:pPr>
        <w:sectPr w:rsidR="00E245FF" w:rsidSect="00347BE3">
          <w:headerReference w:type="default" r:id="rId14"/>
          <w:pgSz w:w="16840" w:h="11900" w:orient="landscape"/>
          <w:pgMar w:top="1552" w:right="1440" w:bottom="993" w:left="1440" w:header="426" w:footer="321" w:gutter="0"/>
          <w:cols w:space="708"/>
          <w:docGrid w:linePitch="360"/>
        </w:sectPr>
      </w:pPr>
    </w:p>
    <w:tbl>
      <w:tblPr>
        <w:tblStyle w:val="TableGrid"/>
        <w:tblW w:w="15026" w:type="dxa"/>
        <w:tblInd w:w="-459" w:type="dxa"/>
        <w:tblLayout w:type="fixed"/>
        <w:tblLook w:val="04A0" w:firstRow="1" w:lastRow="0" w:firstColumn="1" w:lastColumn="0" w:noHBand="0" w:noVBand="1"/>
      </w:tblPr>
      <w:tblGrid>
        <w:gridCol w:w="3544"/>
        <w:gridCol w:w="284"/>
        <w:gridCol w:w="3543"/>
        <w:gridCol w:w="284"/>
        <w:gridCol w:w="3402"/>
        <w:gridCol w:w="283"/>
        <w:gridCol w:w="3686"/>
      </w:tblGrid>
      <w:tr w:rsidR="00FD7072" w:rsidRPr="00D30DD3" w:rsidTr="00CF428F">
        <w:tc>
          <w:tcPr>
            <w:tcW w:w="15026" w:type="dxa"/>
            <w:gridSpan w:val="7"/>
            <w:tcBorders>
              <w:top w:val="nil"/>
              <w:left w:val="nil"/>
              <w:bottom w:val="nil"/>
              <w:right w:val="nil"/>
            </w:tcBorders>
            <w:shd w:val="clear" w:color="auto" w:fill="006FBA"/>
          </w:tcPr>
          <w:p w:rsidR="00FD7072" w:rsidRPr="00D30DD3" w:rsidRDefault="00FD7072" w:rsidP="00FD7072">
            <w:pPr>
              <w:rPr>
                <w:rFonts w:ascii="Arial" w:hAnsi="Arial" w:cs="Arial"/>
                <w:sz w:val="18"/>
                <w:szCs w:val="18"/>
              </w:rPr>
            </w:pPr>
          </w:p>
          <w:p w:rsidR="00FD7072" w:rsidRPr="00CF428F" w:rsidRDefault="0081218A" w:rsidP="00FD7072">
            <w:pPr>
              <w:rPr>
                <w:rFonts w:ascii="Arial" w:hAnsi="Arial" w:cs="Arial"/>
                <w:color w:val="FFFFFF" w:themeColor="background1"/>
                <w:sz w:val="36"/>
                <w:szCs w:val="36"/>
              </w:rPr>
            </w:pPr>
            <w:r>
              <w:rPr>
                <w:rFonts w:ascii="Arial" w:hAnsi="Arial" w:cs="Arial"/>
                <w:color w:val="FFFFFF" w:themeColor="background1"/>
                <w:sz w:val="36"/>
                <w:szCs w:val="36"/>
              </w:rPr>
              <w:t>Strategic Direction</w:t>
            </w:r>
            <w:r w:rsidR="00FD7072" w:rsidRPr="00CF428F">
              <w:rPr>
                <w:rFonts w:ascii="Arial" w:hAnsi="Arial" w:cs="Arial"/>
                <w:color w:val="FFFFFF" w:themeColor="background1"/>
                <w:sz w:val="36"/>
                <w:szCs w:val="36"/>
              </w:rPr>
              <w:t xml:space="preserve">: </w:t>
            </w:r>
            <w:r w:rsidR="00AF0507">
              <w:rPr>
                <w:rFonts w:ascii="Arial" w:hAnsi="Arial" w:cs="Arial"/>
                <w:color w:val="FFFFFF" w:themeColor="background1"/>
                <w:sz w:val="36"/>
                <w:szCs w:val="36"/>
              </w:rPr>
              <w:t>Students are successful, motivated learners and active and informed community members</w:t>
            </w:r>
          </w:p>
          <w:p w:rsidR="00FD7072" w:rsidRPr="00D30DD3" w:rsidRDefault="00FD7072" w:rsidP="00FD7072">
            <w:pPr>
              <w:rPr>
                <w:rFonts w:ascii="Arial" w:hAnsi="Arial" w:cs="Arial"/>
                <w:sz w:val="18"/>
                <w:szCs w:val="18"/>
              </w:rPr>
            </w:pPr>
          </w:p>
        </w:tc>
      </w:tr>
      <w:tr w:rsidR="00FD7072" w:rsidRPr="00D30DD3" w:rsidTr="00FD7072">
        <w:trPr>
          <w:trHeight w:val="307"/>
        </w:trPr>
        <w:tc>
          <w:tcPr>
            <w:tcW w:w="15026" w:type="dxa"/>
            <w:gridSpan w:val="7"/>
            <w:tcBorders>
              <w:top w:val="nil"/>
              <w:left w:val="nil"/>
              <w:bottom w:val="nil"/>
              <w:right w:val="nil"/>
            </w:tcBorders>
          </w:tcPr>
          <w:p w:rsidR="00FD7072" w:rsidRPr="00D30DD3" w:rsidRDefault="00FD7072" w:rsidP="00FD7072">
            <w:pPr>
              <w:rPr>
                <w:rFonts w:ascii="Arial" w:hAnsi="Arial" w:cs="Arial"/>
                <w:sz w:val="18"/>
                <w:szCs w:val="18"/>
              </w:rPr>
            </w:pPr>
          </w:p>
        </w:tc>
      </w:tr>
      <w:tr w:rsidR="00FD7072" w:rsidRPr="00D30DD3" w:rsidTr="003F18D6">
        <w:tc>
          <w:tcPr>
            <w:tcW w:w="3544"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D9D9D9" w:themeFill="background1" w:themeFillShade="D9"/>
            <w:vAlign w:val="center"/>
          </w:tcPr>
          <w:p w:rsidR="00FD7072" w:rsidRPr="00134E65" w:rsidRDefault="00C12576" w:rsidP="00FD7072">
            <w:pPr>
              <w:rPr>
                <w:rFonts w:ascii="Arial" w:hAnsi="Arial" w:cs="Arial"/>
                <w:b/>
                <w:sz w:val="18"/>
                <w:szCs w:val="18"/>
              </w:rPr>
            </w:pPr>
            <w:r w:rsidRPr="00134E65">
              <w:rPr>
                <w:rFonts w:ascii="Arial" w:hAnsi="Arial" w:cs="Arial"/>
                <w:b/>
                <w:sz w:val="18"/>
                <w:szCs w:val="18"/>
              </w:rPr>
              <w:t xml:space="preserve">Purpose </w:t>
            </w:r>
          </w:p>
        </w:tc>
        <w:tc>
          <w:tcPr>
            <w:tcW w:w="284" w:type="dxa"/>
            <w:tcBorders>
              <w:top w:val="nil"/>
              <w:left w:val="single" w:sz="4" w:space="0" w:color="D9D9D9" w:themeColor="background1" w:themeShade="D9"/>
              <w:bottom w:val="nil"/>
              <w:right w:val="single" w:sz="4" w:space="0" w:color="D9D9D9" w:themeColor="background1" w:themeShade="D9"/>
            </w:tcBorders>
            <w:shd w:val="clear" w:color="auto" w:fill="auto"/>
            <w:vAlign w:val="center"/>
          </w:tcPr>
          <w:p w:rsidR="00FD7072" w:rsidRPr="000F1118" w:rsidRDefault="00FD7072" w:rsidP="00FD7072">
            <w:pPr>
              <w:rPr>
                <w:rFonts w:ascii="Arial" w:hAnsi="Arial" w:cs="Arial"/>
                <w:b/>
                <w:sz w:val="18"/>
                <w:szCs w:val="18"/>
              </w:rPr>
            </w:pPr>
          </w:p>
        </w:tc>
        <w:tc>
          <w:tcPr>
            <w:tcW w:w="354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D9D9D9" w:themeFill="background1" w:themeFillShade="D9"/>
            <w:vAlign w:val="center"/>
          </w:tcPr>
          <w:p w:rsidR="00FD7072" w:rsidRPr="00134E65" w:rsidRDefault="00C12576" w:rsidP="00FD7072">
            <w:pPr>
              <w:rPr>
                <w:rFonts w:ascii="Arial" w:hAnsi="Arial" w:cs="Arial"/>
                <w:b/>
                <w:sz w:val="18"/>
                <w:szCs w:val="18"/>
              </w:rPr>
            </w:pPr>
            <w:r w:rsidRPr="00134E65">
              <w:rPr>
                <w:rFonts w:ascii="Arial" w:hAnsi="Arial" w:cs="Arial"/>
                <w:b/>
                <w:sz w:val="18"/>
                <w:szCs w:val="18"/>
              </w:rPr>
              <w:t>People</w:t>
            </w:r>
          </w:p>
        </w:tc>
        <w:tc>
          <w:tcPr>
            <w:tcW w:w="284" w:type="dxa"/>
            <w:tcBorders>
              <w:top w:val="nil"/>
              <w:left w:val="single" w:sz="4" w:space="0" w:color="D9D9D9" w:themeColor="background1" w:themeShade="D9"/>
              <w:bottom w:val="nil"/>
              <w:right w:val="single" w:sz="4" w:space="0" w:color="D9D9D9" w:themeColor="background1" w:themeShade="D9"/>
            </w:tcBorders>
            <w:shd w:val="clear" w:color="auto" w:fill="auto"/>
            <w:vAlign w:val="center"/>
          </w:tcPr>
          <w:p w:rsidR="00FD7072" w:rsidRPr="000F1118" w:rsidRDefault="00FD7072" w:rsidP="00FD7072">
            <w:pPr>
              <w:rPr>
                <w:rFonts w:ascii="Arial" w:hAnsi="Arial" w:cs="Arial"/>
                <w:b/>
                <w:sz w:val="18"/>
                <w:szCs w:val="18"/>
              </w:rPr>
            </w:pPr>
          </w:p>
        </w:tc>
        <w:tc>
          <w:tcPr>
            <w:tcW w:w="3402"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D9D9D9" w:themeFill="background1" w:themeFillShade="D9"/>
            <w:vAlign w:val="center"/>
          </w:tcPr>
          <w:p w:rsidR="00FD7072" w:rsidRPr="006A5A9C" w:rsidRDefault="00C12576" w:rsidP="00FD7072">
            <w:pPr>
              <w:rPr>
                <w:rFonts w:ascii="Arial" w:hAnsi="Arial" w:cs="Arial"/>
                <w:b/>
                <w:sz w:val="18"/>
                <w:szCs w:val="18"/>
              </w:rPr>
            </w:pPr>
            <w:r w:rsidRPr="006A5A9C">
              <w:rPr>
                <w:rFonts w:ascii="Arial" w:hAnsi="Arial" w:cs="Arial"/>
                <w:b/>
                <w:sz w:val="18"/>
                <w:szCs w:val="18"/>
              </w:rPr>
              <w:t>Processes</w:t>
            </w:r>
          </w:p>
        </w:tc>
        <w:tc>
          <w:tcPr>
            <w:tcW w:w="283" w:type="dxa"/>
            <w:tcBorders>
              <w:top w:val="nil"/>
              <w:left w:val="single" w:sz="4" w:space="0" w:color="D9D9D9" w:themeColor="background1" w:themeShade="D9"/>
              <w:bottom w:val="nil"/>
              <w:right w:val="single" w:sz="4" w:space="0" w:color="D9D9D9" w:themeColor="background1" w:themeShade="D9"/>
            </w:tcBorders>
            <w:shd w:val="clear" w:color="auto" w:fill="auto"/>
            <w:vAlign w:val="center"/>
          </w:tcPr>
          <w:p w:rsidR="00FD7072" w:rsidRPr="000F1118" w:rsidRDefault="00FD7072" w:rsidP="00FD7072">
            <w:pPr>
              <w:rPr>
                <w:rFonts w:ascii="Arial" w:hAnsi="Arial" w:cs="Arial"/>
                <w:b/>
                <w:sz w:val="18"/>
                <w:szCs w:val="18"/>
              </w:rPr>
            </w:pPr>
          </w:p>
        </w:tc>
        <w:tc>
          <w:tcPr>
            <w:tcW w:w="368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D9D9D9" w:themeFill="background1" w:themeFillShade="D9"/>
            <w:vAlign w:val="center"/>
          </w:tcPr>
          <w:p w:rsidR="00FD7072" w:rsidRPr="00EF29A7" w:rsidRDefault="00BE0500" w:rsidP="00FD7072">
            <w:pPr>
              <w:rPr>
                <w:rFonts w:ascii="Arial" w:hAnsi="Arial" w:cs="Arial"/>
                <w:b/>
                <w:sz w:val="18"/>
                <w:szCs w:val="18"/>
              </w:rPr>
            </w:pPr>
            <w:r w:rsidRPr="00EF29A7">
              <w:rPr>
                <w:rFonts w:ascii="Arial" w:hAnsi="Arial" w:cs="Arial"/>
                <w:b/>
                <w:sz w:val="18"/>
                <w:szCs w:val="18"/>
              </w:rPr>
              <w:t>P</w:t>
            </w:r>
            <w:r w:rsidR="00C12576" w:rsidRPr="00EF29A7">
              <w:rPr>
                <w:rFonts w:ascii="Arial" w:hAnsi="Arial" w:cs="Arial"/>
                <w:b/>
                <w:sz w:val="18"/>
                <w:szCs w:val="18"/>
              </w:rPr>
              <w:t>roducts</w:t>
            </w:r>
            <w:r w:rsidR="005A4306" w:rsidRPr="00EF29A7">
              <w:rPr>
                <w:rFonts w:ascii="Arial" w:hAnsi="Arial" w:cs="Arial"/>
                <w:b/>
                <w:sz w:val="18"/>
                <w:szCs w:val="18"/>
              </w:rPr>
              <w:t xml:space="preserve"> and Practices</w:t>
            </w:r>
          </w:p>
        </w:tc>
      </w:tr>
      <w:tr w:rsidR="00FD7072" w:rsidRPr="00D30DD3" w:rsidTr="003F18D6">
        <w:trPr>
          <w:trHeight w:val="3306"/>
        </w:trPr>
        <w:tc>
          <w:tcPr>
            <w:tcW w:w="3544" w:type="dxa"/>
            <w:tcBorders>
              <w:top w:val="single" w:sz="4" w:space="0" w:color="D9D9D9" w:themeColor="background1" w:themeShade="D9"/>
              <w:left w:val="single" w:sz="4" w:space="0" w:color="D9D9D9" w:themeColor="background1" w:themeShade="D9"/>
              <w:bottom w:val="single" w:sz="4" w:space="0" w:color="262626" w:themeColor="text1" w:themeTint="D9"/>
              <w:right w:val="single" w:sz="4" w:space="0" w:color="D9D9D9" w:themeColor="background1" w:themeShade="D9"/>
            </w:tcBorders>
          </w:tcPr>
          <w:p w:rsidR="00FD7072" w:rsidRDefault="00FD7072" w:rsidP="00FD7072">
            <w:pPr>
              <w:rPr>
                <w:rFonts w:ascii="Arial" w:hAnsi="Arial" w:cs="Arial"/>
                <w:sz w:val="18"/>
                <w:szCs w:val="18"/>
              </w:rPr>
            </w:pPr>
          </w:p>
          <w:p w:rsidR="00EC4C85" w:rsidRPr="00FC5A8F" w:rsidRDefault="00EC4C85" w:rsidP="00EC4C85">
            <w:pPr>
              <w:rPr>
                <w:rFonts w:ascii="Arial" w:hAnsi="Arial" w:cs="Arial"/>
                <w:sz w:val="18"/>
                <w:szCs w:val="18"/>
              </w:rPr>
            </w:pPr>
            <w:r w:rsidRPr="00FC5A8F">
              <w:rPr>
                <w:rFonts w:ascii="Arial" w:hAnsi="Arial" w:cs="Arial"/>
                <w:sz w:val="18"/>
                <w:szCs w:val="18"/>
              </w:rPr>
              <w:t xml:space="preserve">To provide a stimulating learning environment to </w:t>
            </w:r>
            <w:r>
              <w:rPr>
                <w:rFonts w:ascii="Arial" w:hAnsi="Arial" w:cs="Arial"/>
                <w:sz w:val="18"/>
                <w:szCs w:val="18"/>
              </w:rPr>
              <w:t>create</w:t>
            </w:r>
            <w:r w:rsidRPr="00FC5A8F">
              <w:rPr>
                <w:rFonts w:ascii="Arial" w:hAnsi="Arial" w:cs="Arial"/>
                <w:sz w:val="18"/>
                <w:szCs w:val="18"/>
              </w:rPr>
              <w:t xml:space="preserve"> students w</w:t>
            </w:r>
            <w:r>
              <w:rPr>
                <w:rFonts w:ascii="Arial" w:hAnsi="Arial" w:cs="Arial"/>
                <w:sz w:val="18"/>
                <w:szCs w:val="18"/>
              </w:rPr>
              <w:t>ith a high level of understanding and expertise in all areas of learning</w:t>
            </w:r>
            <w:r w:rsidRPr="00FC5A8F">
              <w:rPr>
                <w:rFonts w:ascii="Arial" w:hAnsi="Arial" w:cs="Arial"/>
                <w:sz w:val="18"/>
                <w:szCs w:val="18"/>
              </w:rPr>
              <w:t>.</w:t>
            </w:r>
          </w:p>
          <w:p w:rsidR="00EC4C85" w:rsidRPr="00FC5A8F" w:rsidRDefault="00EC4C85" w:rsidP="00EC4C85">
            <w:pPr>
              <w:rPr>
                <w:rFonts w:ascii="Arial" w:hAnsi="Arial" w:cs="Arial"/>
                <w:sz w:val="18"/>
                <w:szCs w:val="18"/>
              </w:rPr>
            </w:pPr>
            <w:r w:rsidRPr="00FC5A8F">
              <w:rPr>
                <w:rFonts w:ascii="Arial" w:hAnsi="Arial" w:cs="Arial"/>
                <w:sz w:val="18"/>
                <w:szCs w:val="18"/>
              </w:rPr>
              <w:t>To foster a sense of self-worth and belonging in all students both at school and in the wider community.</w:t>
            </w:r>
          </w:p>
          <w:p w:rsidR="00FD7072" w:rsidRPr="004D7C3D" w:rsidRDefault="00FD7072" w:rsidP="00BC7062">
            <w:pPr>
              <w:rPr>
                <w:rFonts w:ascii="Arial" w:hAnsi="Arial" w:cs="Arial"/>
                <w:b/>
                <w:sz w:val="18"/>
                <w:szCs w:val="18"/>
              </w:rPr>
            </w:pPr>
          </w:p>
        </w:tc>
        <w:tc>
          <w:tcPr>
            <w:tcW w:w="284" w:type="dxa"/>
            <w:tcBorders>
              <w:top w:val="nil"/>
              <w:left w:val="single" w:sz="4" w:space="0" w:color="D9D9D9" w:themeColor="background1" w:themeShade="D9"/>
              <w:bottom w:val="nil"/>
              <w:right w:val="single" w:sz="4" w:space="0" w:color="D9D9D9" w:themeColor="background1" w:themeShade="D9"/>
            </w:tcBorders>
          </w:tcPr>
          <w:p w:rsidR="00FD7072" w:rsidRPr="00D30DD3" w:rsidRDefault="00FD7072" w:rsidP="00FD7072">
            <w:pPr>
              <w:rPr>
                <w:rFonts w:ascii="Arial" w:hAnsi="Arial" w:cs="Arial"/>
                <w:sz w:val="18"/>
                <w:szCs w:val="18"/>
              </w:rPr>
            </w:pPr>
          </w:p>
        </w:tc>
        <w:tc>
          <w:tcPr>
            <w:tcW w:w="3543" w:type="dxa"/>
            <w:vMerge w:val="restar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FD7072" w:rsidRPr="006C39F0" w:rsidRDefault="00FD7072" w:rsidP="00FD7072">
            <w:pPr>
              <w:rPr>
                <w:rFonts w:ascii="Arial" w:hAnsi="Arial" w:cs="Arial"/>
                <w:sz w:val="18"/>
                <w:szCs w:val="18"/>
              </w:rPr>
            </w:pPr>
          </w:p>
          <w:p w:rsidR="007011F6" w:rsidRPr="007011F6" w:rsidRDefault="00FD7072" w:rsidP="00FD7072">
            <w:pPr>
              <w:rPr>
                <w:rFonts w:ascii="Arial" w:hAnsi="Arial" w:cs="Arial"/>
                <w:color w:val="548DD4" w:themeColor="text2" w:themeTint="99"/>
                <w:sz w:val="18"/>
                <w:szCs w:val="18"/>
              </w:rPr>
            </w:pPr>
            <w:r w:rsidRPr="007C598B">
              <w:rPr>
                <w:rFonts w:ascii="Arial" w:hAnsi="Arial" w:cs="Arial"/>
                <w:b/>
                <w:color w:val="548DD4" w:themeColor="text2" w:themeTint="99"/>
                <w:sz w:val="18"/>
                <w:szCs w:val="18"/>
              </w:rPr>
              <w:t>Students</w:t>
            </w:r>
            <w:r w:rsidR="00311527" w:rsidRPr="007C598B">
              <w:rPr>
                <w:rFonts w:ascii="Arial" w:hAnsi="Arial" w:cs="Arial"/>
                <w:b/>
                <w:color w:val="548DD4" w:themeColor="text2" w:themeTint="99"/>
                <w:sz w:val="18"/>
                <w:szCs w:val="18"/>
              </w:rPr>
              <w:t xml:space="preserve">: </w:t>
            </w:r>
            <w:r w:rsidR="007011F6" w:rsidRPr="00980E00">
              <w:rPr>
                <w:rFonts w:ascii="Arial" w:hAnsi="Arial" w:cs="Arial"/>
                <w:sz w:val="18"/>
                <w:szCs w:val="18"/>
              </w:rPr>
              <w:t>Levels of achievement in all curriculum areas will be improved through the development of engaging, differentiated teaching and learning designed to meet the needs of all individuals.</w:t>
            </w:r>
          </w:p>
          <w:p w:rsidR="007011F6" w:rsidRDefault="00980E00" w:rsidP="00FD7072">
            <w:pPr>
              <w:rPr>
                <w:rFonts w:ascii="Arial" w:hAnsi="Arial" w:cs="Arial"/>
                <w:sz w:val="18"/>
                <w:szCs w:val="18"/>
              </w:rPr>
            </w:pPr>
            <w:r w:rsidRPr="007C598B">
              <w:rPr>
                <w:rFonts w:ascii="Arial" w:hAnsi="Arial" w:cs="Arial"/>
                <w:b/>
                <w:color w:val="548DD4" w:themeColor="text2" w:themeTint="99"/>
                <w:sz w:val="18"/>
                <w:szCs w:val="18"/>
              </w:rPr>
              <w:t xml:space="preserve">Students: </w:t>
            </w:r>
            <w:r w:rsidR="007011F6">
              <w:rPr>
                <w:rFonts w:ascii="Arial" w:hAnsi="Arial" w:cs="Arial"/>
                <w:sz w:val="18"/>
                <w:szCs w:val="18"/>
              </w:rPr>
              <w:t xml:space="preserve"> </w:t>
            </w:r>
            <w:r>
              <w:rPr>
                <w:rFonts w:ascii="Arial" w:hAnsi="Arial" w:cs="Arial"/>
                <w:sz w:val="18"/>
                <w:szCs w:val="18"/>
              </w:rPr>
              <w:t>K-6 students contributing to the direction of their learning to ensure focused experiences and individualised learning.</w:t>
            </w:r>
          </w:p>
          <w:p w:rsidR="00FD7072" w:rsidRPr="00567E78" w:rsidRDefault="00FD7072" w:rsidP="00FD7072">
            <w:pPr>
              <w:rPr>
                <w:rFonts w:ascii="Arial" w:hAnsi="Arial" w:cs="Arial"/>
                <w:sz w:val="18"/>
                <w:szCs w:val="18"/>
              </w:rPr>
            </w:pPr>
          </w:p>
          <w:p w:rsidR="00980E00" w:rsidRDefault="0047519A" w:rsidP="00FD7072">
            <w:pPr>
              <w:rPr>
                <w:rFonts w:ascii="Arial" w:hAnsi="Arial" w:cs="Arial"/>
                <w:sz w:val="18"/>
                <w:szCs w:val="18"/>
              </w:rPr>
            </w:pPr>
            <w:r w:rsidRPr="007C598B">
              <w:rPr>
                <w:rFonts w:ascii="Arial" w:hAnsi="Arial" w:cs="Arial"/>
                <w:b/>
                <w:color w:val="548DD4" w:themeColor="text2" w:themeTint="99"/>
                <w:sz w:val="18"/>
                <w:szCs w:val="18"/>
              </w:rPr>
              <w:t xml:space="preserve">Staff: </w:t>
            </w:r>
            <w:r w:rsidR="00980E00">
              <w:rPr>
                <w:rFonts w:ascii="Arial" w:hAnsi="Arial" w:cs="Arial"/>
                <w:sz w:val="18"/>
                <w:szCs w:val="18"/>
              </w:rPr>
              <w:t>Develop teacher</w:t>
            </w:r>
            <w:r w:rsidR="0074345A">
              <w:rPr>
                <w:rFonts w:ascii="Arial" w:hAnsi="Arial" w:cs="Arial"/>
                <w:sz w:val="18"/>
                <w:szCs w:val="18"/>
              </w:rPr>
              <w:t>’</w:t>
            </w:r>
            <w:r w:rsidR="00980E00">
              <w:rPr>
                <w:rFonts w:ascii="Arial" w:hAnsi="Arial" w:cs="Arial"/>
                <w:sz w:val="18"/>
                <w:szCs w:val="18"/>
              </w:rPr>
              <w:t>s deep understanding of student</w:t>
            </w:r>
            <w:r w:rsidR="003D343F">
              <w:rPr>
                <w:rFonts w:ascii="Arial" w:hAnsi="Arial" w:cs="Arial"/>
                <w:sz w:val="18"/>
                <w:szCs w:val="18"/>
              </w:rPr>
              <w:t>’</w:t>
            </w:r>
            <w:r w:rsidR="00980E00">
              <w:rPr>
                <w:rFonts w:ascii="Arial" w:hAnsi="Arial" w:cs="Arial"/>
                <w:sz w:val="18"/>
                <w:szCs w:val="18"/>
              </w:rPr>
              <w:t>s</w:t>
            </w:r>
            <w:r w:rsidR="00B05F22">
              <w:rPr>
                <w:rFonts w:ascii="Arial" w:hAnsi="Arial" w:cs="Arial"/>
                <w:sz w:val="18"/>
                <w:szCs w:val="18"/>
              </w:rPr>
              <w:t xml:space="preserve"> strengths and area of needs</w:t>
            </w:r>
            <w:r w:rsidR="00980E00">
              <w:rPr>
                <w:rFonts w:ascii="Arial" w:hAnsi="Arial" w:cs="Arial"/>
                <w:sz w:val="18"/>
                <w:szCs w:val="18"/>
              </w:rPr>
              <w:t xml:space="preserve"> in order to develop individualised programs</w:t>
            </w:r>
            <w:r w:rsidR="00B05F22">
              <w:rPr>
                <w:rFonts w:ascii="Arial" w:hAnsi="Arial" w:cs="Arial"/>
                <w:sz w:val="18"/>
                <w:szCs w:val="18"/>
              </w:rPr>
              <w:t>.</w:t>
            </w:r>
          </w:p>
          <w:p w:rsidR="00FD7072" w:rsidRDefault="00980E00" w:rsidP="00FD7072">
            <w:pPr>
              <w:rPr>
                <w:rFonts w:ascii="Arial" w:hAnsi="Arial" w:cs="Arial"/>
                <w:sz w:val="18"/>
                <w:szCs w:val="18"/>
              </w:rPr>
            </w:pPr>
            <w:r w:rsidRPr="007C598B">
              <w:rPr>
                <w:rFonts w:ascii="Arial" w:hAnsi="Arial" w:cs="Arial"/>
                <w:b/>
                <w:color w:val="548DD4" w:themeColor="text2" w:themeTint="99"/>
                <w:sz w:val="18"/>
                <w:szCs w:val="18"/>
              </w:rPr>
              <w:t>Staff:</w:t>
            </w:r>
            <w:r>
              <w:rPr>
                <w:rFonts w:ascii="Arial" w:hAnsi="Arial" w:cs="Arial"/>
                <w:b/>
                <w:color w:val="548DD4" w:themeColor="text2" w:themeTint="99"/>
                <w:sz w:val="18"/>
                <w:szCs w:val="18"/>
              </w:rPr>
              <w:t xml:space="preserve"> </w:t>
            </w:r>
            <w:r>
              <w:rPr>
                <w:rFonts w:ascii="Arial" w:hAnsi="Arial" w:cs="Arial"/>
                <w:sz w:val="18"/>
                <w:szCs w:val="18"/>
              </w:rPr>
              <w:t>Further develop capabilities of teaching staff in the area of differentiated learning</w:t>
            </w:r>
            <w:r w:rsidR="00B05F22">
              <w:rPr>
                <w:rFonts w:ascii="Arial" w:hAnsi="Arial" w:cs="Arial"/>
                <w:sz w:val="18"/>
                <w:szCs w:val="18"/>
              </w:rPr>
              <w:t>.</w:t>
            </w:r>
          </w:p>
          <w:p w:rsidR="00FD7072" w:rsidRPr="00567E78" w:rsidRDefault="00FD7072" w:rsidP="00FD7072">
            <w:pPr>
              <w:rPr>
                <w:rFonts w:ascii="Arial" w:hAnsi="Arial" w:cs="Arial"/>
                <w:sz w:val="18"/>
                <w:szCs w:val="18"/>
              </w:rPr>
            </w:pPr>
          </w:p>
          <w:p w:rsidR="00FD7072" w:rsidRDefault="00980E00" w:rsidP="00FD7072">
            <w:pPr>
              <w:rPr>
                <w:rFonts w:ascii="Arial" w:hAnsi="Arial" w:cs="Arial"/>
                <w:sz w:val="18"/>
                <w:szCs w:val="18"/>
              </w:rPr>
            </w:pPr>
            <w:r>
              <w:rPr>
                <w:rFonts w:ascii="Arial" w:hAnsi="Arial" w:cs="Arial"/>
                <w:b/>
                <w:color w:val="548DD4" w:themeColor="text2" w:themeTint="99"/>
                <w:sz w:val="18"/>
                <w:szCs w:val="18"/>
              </w:rPr>
              <w:t xml:space="preserve">Parents/Carers: </w:t>
            </w:r>
            <w:r w:rsidRPr="00B05F22">
              <w:rPr>
                <w:rFonts w:ascii="Arial" w:hAnsi="Arial" w:cs="Arial"/>
                <w:sz w:val="18"/>
                <w:szCs w:val="18"/>
              </w:rPr>
              <w:t xml:space="preserve">parents/carers </w:t>
            </w:r>
            <w:r w:rsidR="00B05F22" w:rsidRPr="00B05F22">
              <w:rPr>
                <w:rFonts w:ascii="Arial" w:hAnsi="Arial" w:cs="Arial"/>
                <w:sz w:val="18"/>
                <w:szCs w:val="18"/>
              </w:rPr>
              <w:t>are actively engaged partners in their child’s learning</w:t>
            </w:r>
            <w:r w:rsidR="00B05F22">
              <w:rPr>
                <w:rFonts w:ascii="Arial" w:hAnsi="Arial" w:cs="Arial"/>
                <w:sz w:val="18"/>
                <w:szCs w:val="18"/>
              </w:rPr>
              <w:t>.</w:t>
            </w:r>
          </w:p>
          <w:p w:rsidR="00FD7072" w:rsidRPr="00567E78" w:rsidRDefault="00FD7072" w:rsidP="00FD7072">
            <w:pPr>
              <w:rPr>
                <w:rFonts w:ascii="Arial" w:hAnsi="Arial" w:cs="Arial"/>
                <w:sz w:val="18"/>
                <w:szCs w:val="18"/>
              </w:rPr>
            </w:pPr>
          </w:p>
          <w:p w:rsidR="00134E65" w:rsidRDefault="006C49BC" w:rsidP="00FD7072">
            <w:pPr>
              <w:rPr>
                <w:rFonts w:ascii="Arial" w:hAnsi="Arial" w:cs="Arial"/>
                <w:sz w:val="18"/>
                <w:szCs w:val="18"/>
              </w:rPr>
            </w:pPr>
            <w:r w:rsidRPr="007C598B">
              <w:rPr>
                <w:rFonts w:ascii="Arial" w:hAnsi="Arial" w:cs="Arial"/>
                <w:b/>
                <w:color w:val="548DD4" w:themeColor="text2" w:themeTint="99"/>
                <w:sz w:val="18"/>
                <w:szCs w:val="18"/>
              </w:rPr>
              <w:t xml:space="preserve">Community Partners: </w:t>
            </w:r>
            <w:r w:rsidR="00134E65" w:rsidRPr="00134E65">
              <w:rPr>
                <w:rFonts w:ascii="Arial" w:hAnsi="Arial" w:cs="Arial"/>
                <w:sz w:val="18"/>
                <w:szCs w:val="18"/>
              </w:rPr>
              <w:t>community will be more engaged in creating a whole school approach to educating the whole child in all areas.</w:t>
            </w:r>
          </w:p>
          <w:p w:rsidR="00FD7072" w:rsidRPr="009A572F" w:rsidRDefault="00FD7072" w:rsidP="00FD7072">
            <w:pPr>
              <w:rPr>
                <w:rFonts w:ascii="Arial" w:hAnsi="Arial" w:cs="Arial"/>
                <w:color w:val="C0504D" w:themeColor="accent2"/>
                <w:sz w:val="18"/>
                <w:szCs w:val="18"/>
              </w:rPr>
            </w:pPr>
          </w:p>
          <w:p w:rsidR="00FD7072" w:rsidRPr="00567E78" w:rsidRDefault="00FD7072" w:rsidP="00FD7072">
            <w:pPr>
              <w:rPr>
                <w:rFonts w:ascii="Arial" w:hAnsi="Arial" w:cs="Arial"/>
                <w:sz w:val="18"/>
                <w:szCs w:val="18"/>
              </w:rPr>
            </w:pPr>
          </w:p>
          <w:p w:rsidR="00FD7072" w:rsidRPr="00FD7072" w:rsidRDefault="00FD7072" w:rsidP="00BB2408">
            <w:pPr>
              <w:rPr>
                <w:rFonts w:ascii="Arial" w:hAnsi="Arial" w:cs="Arial"/>
                <w:color w:val="C0504D" w:themeColor="accent2"/>
                <w:sz w:val="18"/>
                <w:szCs w:val="18"/>
              </w:rPr>
            </w:pPr>
          </w:p>
        </w:tc>
        <w:tc>
          <w:tcPr>
            <w:tcW w:w="284" w:type="dxa"/>
            <w:vMerge w:val="restart"/>
            <w:tcBorders>
              <w:top w:val="nil"/>
              <w:left w:val="single" w:sz="4" w:space="0" w:color="D9D9D9" w:themeColor="background1" w:themeShade="D9"/>
              <w:bottom w:val="nil"/>
              <w:right w:val="single" w:sz="4" w:space="0" w:color="D9D9D9" w:themeColor="background1" w:themeShade="D9"/>
            </w:tcBorders>
          </w:tcPr>
          <w:p w:rsidR="00FD7072" w:rsidRPr="00D30DD3" w:rsidRDefault="00FD7072" w:rsidP="00FD7072">
            <w:pPr>
              <w:rPr>
                <w:rFonts w:ascii="Arial" w:hAnsi="Arial" w:cs="Arial"/>
                <w:sz w:val="18"/>
                <w:szCs w:val="18"/>
              </w:rPr>
            </w:pPr>
          </w:p>
        </w:tc>
        <w:tc>
          <w:tcPr>
            <w:tcW w:w="3402" w:type="dxa"/>
            <w:vMerge w:val="restar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FD7072" w:rsidRDefault="00FD7072" w:rsidP="00FD7072">
            <w:pPr>
              <w:rPr>
                <w:rFonts w:ascii="Arial" w:hAnsi="Arial" w:cs="Arial"/>
                <w:sz w:val="18"/>
                <w:szCs w:val="18"/>
              </w:rPr>
            </w:pPr>
          </w:p>
          <w:p w:rsidR="00B6758F" w:rsidRDefault="00B6758F" w:rsidP="00B6758F">
            <w:pPr>
              <w:rPr>
                <w:rFonts w:ascii="Arial" w:hAnsi="Arial" w:cs="Arial"/>
                <w:i/>
                <w:sz w:val="18"/>
                <w:szCs w:val="18"/>
              </w:rPr>
            </w:pPr>
            <w:r>
              <w:rPr>
                <w:rFonts w:ascii="Arial" w:hAnsi="Arial" w:cs="Arial"/>
                <w:i/>
                <w:sz w:val="18"/>
                <w:szCs w:val="18"/>
              </w:rPr>
              <w:t>Teaching and Learning Programs</w:t>
            </w:r>
          </w:p>
          <w:p w:rsidR="005E42FF" w:rsidRDefault="005E42FF" w:rsidP="005E42FF">
            <w:pPr>
              <w:pStyle w:val="ListParagraph"/>
              <w:numPr>
                <w:ilvl w:val="0"/>
                <w:numId w:val="5"/>
              </w:numPr>
              <w:rPr>
                <w:rFonts w:ascii="Arial" w:hAnsi="Arial" w:cs="Arial"/>
                <w:sz w:val="18"/>
                <w:szCs w:val="18"/>
              </w:rPr>
            </w:pPr>
            <w:r>
              <w:rPr>
                <w:rFonts w:ascii="Arial" w:hAnsi="Arial" w:cs="Arial"/>
                <w:sz w:val="18"/>
                <w:szCs w:val="18"/>
              </w:rPr>
              <w:t>Explicit teaching of literacy and numeracy</w:t>
            </w:r>
            <w:r w:rsidR="0028448C">
              <w:rPr>
                <w:rFonts w:ascii="Arial" w:hAnsi="Arial" w:cs="Arial"/>
                <w:sz w:val="18"/>
                <w:szCs w:val="18"/>
              </w:rPr>
              <w:t>.</w:t>
            </w:r>
          </w:p>
          <w:p w:rsidR="005E42FF" w:rsidRDefault="005E42FF" w:rsidP="005E42FF">
            <w:pPr>
              <w:pStyle w:val="ListParagraph"/>
              <w:numPr>
                <w:ilvl w:val="0"/>
                <w:numId w:val="5"/>
              </w:numPr>
              <w:rPr>
                <w:rFonts w:ascii="Arial" w:hAnsi="Arial" w:cs="Arial"/>
                <w:sz w:val="18"/>
                <w:szCs w:val="18"/>
              </w:rPr>
            </w:pPr>
            <w:r>
              <w:rPr>
                <w:rFonts w:ascii="Arial" w:hAnsi="Arial" w:cs="Arial"/>
                <w:sz w:val="18"/>
                <w:szCs w:val="18"/>
              </w:rPr>
              <w:t>Curriculum differentiation evident in all lesson plans</w:t>
            </w:r>
            <w:r w:rsidR="0028448C">
              <w:rPr>
                <w:rFonts w:ascii="Arial" w:hAnsi="Arial" w:cs="Arial"/>
                <w:sz w:val="18"/>
                <w:szCs w:val="18"/>
              </w:rPr>
              <w:t>.</w:t>
            </w:r>
          </w:p>
          <w:p w:rsidR="00FA04A1" w:rsidRDefault="00FA04A1" w:rsidP="00B6758F">
            <w:pPr>
              <w:rPr>
                <w:rFonts w:ascii="Arial" w:hAnsi="Arial" w:cs="Arial"/>
                <w:i/>
                <w:sz w:val="18"/>
                <w:szCs w:val="18"/>
              </w:rPr>
            </w:pPr>
          </w:p>
          <w:p w:rsidR="00FA04A1" w:rsidRDefault="00FA04A1" w:rsidP="00B6758F">
            <w:pPr>
              <w:rPr>
                <w:rFonts w:ascii="Arial" w:hAnsi="Arial" w:cs="Arial"/>
                <w:i/>
                <w:sz w:val="18"/>
                <w:szCs w:val="18"/>
              </w:rPr>
            </w:pPr>
            <w:r>
              <w:rPr>
                <w:rFonts w:ascii="Arial" w:hAnsi="Arial" w:cs="Arial"/>
                <w:i/>
                <w:sz w:val="18"/>
                <w:szCs w:val="18"/>
              </w:rPr>
              <w:t>Student Achievement</w:t>
            </w:r>
          </w:p>
          <w:p w:rsidR="00EF29A7" w:rsidRDefault="00EF29A7" w:rsidP="00EF29A7">
            <w:pPr>
              <w:pStyle w:val="ListParagraph"/>
              <w:numPr>
                <w:ilvl w:val="0"/>
                <w:numId w:val="5"/>
              </w:numPr>
              <w:rPr>
                <w:rFonts w:ascii="Arial" w:hAnsi="Arial" w:cs="Arial"/>
                <w:sz w:val="18"/>
                <w:szCs w:val="18"/>
              </w:rPr>
            </w:pPr>
            <w:r>
              <w:rPr>
                <w:rFonts w:ascii="Arial" w:hAnsi="Arial" w:cs="Arial"/>
                <w:sz w:val="18"/>
                <w:szCs w:val="18"/>
              </w:rPr>
              <w:t>Teacher professional development opportunities for best practice</w:t>
            </w:r>
            <w:r w:rsidR="0028448C">
              <w:rPr>
                <w:rFonts w:ascii="Arial" w:hAnsi="Arial" w:cs="Arial"/>
                <w:sz w:val="18"/>
                <w:szCs w:val="18"/>
              </w:rPr>
              <w:t>.</w:t>
            </w:r>
            <w:r>
              <w:rPr>
                <w:rFonts w:ascii="Arial" w:hAnsi="Arial" w:cs="Arial"/>
                <w:sz w:val="18"/>
                <w:szCs w:val="18"/>
              </w:rPr>
              <w:t xml:space="preserve"> literacy and numeracy programs</w:t>
            </w:r>
          </w:p>
          <w:p w:rsidR="00FA04A1" w:rsidRPr="00A90C96" w:rsidRDefault="00EF29A7" w:rsidP="00B6758F">
            <w:pPr>
              <w:pStyle w:val="ListParagraph"/>
              <w:numPr>
                <w:ilvl w:val="0"/>
                <w:numId w:val="5"/>
              </w:numPr>
              <w:rPr>
                <w:rFonts w:ascii="Arial" w:hAnsi="Arial" w:cs="Arial"/>
                <w:i/>
                <w:sz w:val="18"/>
                <w:szCs w:val="18"/>
              </w:rPr>
            </w:pPr>
            <w:r w:rsidRPr="00A90C96">
              <w:rPr>
                <w:rFonts w:ascii="Arial" w:hAnsi="Arial" w:cs="Arial"/>
                <w:sz w:val="18"/>
                <w:szCs w:val="18"/>
              </w:rPr>
              <w:t>Tier 2 interventions to be provided through the employment of a second classroom teacher and a</w:t>
            </w:r>
            <w:r w:rsidR="00A90C96">
              <w:rPr>
                <w:rFonts w:ascii="Arial" w:hAnsi="Arial" w:cs="Arial"/>
                <w:sz w:val="18"/>
                <w:szCs w:val="18"/>
              </w:rPr>
              <w:t xml:space="preserve"> School Learning Support Officer</w:t>
            </w:r>
            <w:r w:rsidR="0028448C">
              <w:rPr>
                <w:rFonts w:ascii="Arial" w:hAnsi="Arial" w:cs="Arial"/>
                <w:sz w:val="18"/>
                <w:szCs w:val="18"/>
              </w:rPr>
              <w:t>.</w:t>
            </w:r>
          </w:p>
          <w:p w:rsidR="00A90C96" w:rsidRPr="00A90C96" w:rsidRDefault="00A90C96" w:rsidP="00B6758F">
            <w:pPr>
              <w:pStyle w:val="ListParagraph"/>
              <w:numPr>
                <w:ilvl w:val="0"/>
                <w:numId w:val="5"/>
              </w:numPr>
              <w:rPr>
                <w:rFonts w:ascii="Arial" w:hAnsi="Arial" w:cs="Arial"/>
                <w:i/>
                <w:sz w:val="18"/>
                <w:szCs w:val="18"/>
              </w:rPr>
            </w:pPr>
            <w:r>
              <w:rPr>
                <w:rFonts w:ascii="Arial" w:hAnsi="Arial" w:cs="Arial"/>
                <w:sz w:val="18"/>
                <w:szCs w:val="18"/>
              </w:rPr>
              <w:t>Tier 3 intervention to be provided for those students not achieving expected benchmarks as part of the Early Action for Success initiative.</w:t>
            </w:r>
          </w:p>
          <w:p w:rsidR="00A90C96" w:rsidRPr="00A90C96" w:rsidRDefault="00A90C96" w:rsidP="00A90C96">
            <w:pPr>
              <w:pStyle w:val="ListParagraph"/>
              <w:ind w:left="360"/>
              <w:rPr>
                <w:rFonts w:ascii="Arial" w:hAnsi="Arial" w:cs="Arial"/>
                <w:i/>
                <w:sz w:val="18"/>
                <w:szCs w:val="18"/>
              </w:rPr>
            </w:pPr>
          </w:p>
          <w:p w:rsidR="00FA04A1" w:rsidRPr="00B6758F" w:rsidRDefault="00FA04A1" w:rsidP="00B6758F">
            <w:pPr>
              <w:rPr>
                <w:rFonts w:ascii="Arial" w:hAnsi="Arial" w:cs="Arial"/>
                <w:i/>
                <w:sz w:val="18"/>
                <w:szCs w:val="18"/>
              </w:rPr>
            </w:pPr>
            <w:r>
              <w:rPr>
                <w:rFonts w:ascii="Arial" w:hAnsi="Arial" w:cs="Arial"/>
                <w:i/>
                <w:sz w:val="18"/>
                <w:szCs w:val="18"/>
              </w:rPr>
              <w:t xml:space="preserve">Student </w:t>
            </w:r>
            <w:r w:rsidR="00B76589">
              <w:rPr>
                <w:rFonts w:ascii="Arial" w:hAnsi="Arial" w:cs="Arial"/>
                <w:i/>
                <w:sz w:val="18"/>
                <w:szCs w:val="18"/>
              </w:rPr>
              <w:t xml:space="preserve">Wellbeing &amp; </w:t>
            </w:r>
            <w:r>
              <w:rPr>
                <w:rFonts w:ascii="Arial" w:hAnsi="Arial" w:cs="Arial"/>
                <w:i/>
                <w:sz w:val="18"/>
                <w:szCs w:val="18"/>
              </w:rPr>
              <w:t>Engagement</w:t>
            </w:r>
          </w:p>
          <w:p w:rsidR="00AF0507" w:rsidRDefault="006C3240" w:rsidP="00AF0507">
            <w:pPr>
              <w:pStyle w:val="ListParagraph"/>
              <w:numPr>
                <w:ilvl w:val="0"/>
                <w:numId w:val="5"/>
              </w:numPr>
              <w:rPr>
                <w:rFonts w:ascii="Arial" w:hAnsi="Arial" w:cs="Arial"/>
                <w:sz w:val="18"/>
                <w:szCs w:val="18"/>
              </w:rPr>
            </w:pPr>
            <w:r>
              <w:rPr>
                <w:rFonts w:ascii="Arial" w:hAnsi="Arial" w:cs="Arial"/>
                <w:sz w:val="18"/>
                <w:szCs w:val="18"/>
              </w:rPr>
              <w:t>Students are actively engaged in the development and monitoring of their own learning goals.</w:t>
            </w:r>
          </w:p>
          <w:p w:rsidR="006C3240" w:rsidRDefault="006C3240" w:rsidP="00AF0507">
            <w:pPr>
              <w:pStyle w:val="ListParagraph"/>
              <w:numPr>
                <w:ilvl w:val="0"/>
                <w:numId w:val="5"/>
              </w:numPr>
              <w:rPr>
                <w:rFonts w:ascii="Arial" w:hAnsi="Arial" w:cs="Arial"/>
                <w:sz w:val="18"/>
                <w:szCs w:val="18"/>
              </w:rPr>
            </w:pPr>
            <w:r>
              <w:rPr>
                <w:rFonts w:ascii="Arial" w:hAnsi="Arial" w:cs="Arial"/>
                <w:sz w:val="18"/>
                <w:szCs w:val="18"/>
              </w:rPr>
              <w:t>Students participate in a wide variety of activities both at school and in the wider community to promote a more active and aware citizen</w:t>
            </w:r>
            <w:r w:rsidR="0028448C">
              <w:rPr>
                <w:rFonts w:ascii="Arial" w:hAnsi="Arial" w:cs="Arial"/>
                <w:sz w:val="18"/>
                <w:szCs w:val="18"/>
              </w:rPr>
              <w:t>.</w:t>
            </w:r>
          </w:p>
          <w:p w:rsidR="00505563" w:rsidRDefault="00B76589" w:rsidP="00505563">
            <w:pPr>
              <w:pStyle w:val="ListParagraph"/>
              <w:numPr>
                <w:ilvl w:val="0"/>
                <w:numId w:val="5"/>
              </w:numPr>
              <w:rPr>
                <w:rFonts w:ascii="Arial" w:hAnsi="Arial" w:cs="Arial"/>
                <w:sz w:val="18"/>
                <w:szCs w:val="18"/>
              </w:rPr>
            </w:pPr>
            <w:r w:rsidRPr="00B76589">
              <w:rPr>
                <w:rFonts w:ascii="Arial" w:hAnsi="Arial" w:cs="Arial"/>
                <w:sz w:val="18"/>
                <w:szCs w:val="18"/>
              </w:rPr>
              <w:t>Develop positive behaviours through the use of the You Can Do It program</w:t>
            </w:r>
            <w:r w:rsidR="0028448C">
              <w:rPr>
                <w:rFonts w:ascii="Arial" w:hAnsi="Arial" w:cs="Arial"/>
                <w:sz w:val="18"/>
                <w:szCs w:val="18"/>
              </w:rPr>
              <w:t>.</w:t>
            </w:r>
          </w:p>
          <w:p w:rsidR="009C16F1" w:rsidRPr="00B76589" w:rsidRDefault="009C16F1" w:rsidP="00505563">
            <w:pPr>
              <w:pStyle w:val="ListParagraph"/>
              <w:numPr>
                <w:ilvl w:val="0"/>
                <w:numId w:val="5"/>
              </w:numPr>
              <w:rPr>
                <w:rFonts w:ascii="Arial" w:hAnsi="Arial" w:cs="Arial"/>
                <w:sz w:val="18"/>
                <w:szCs w:val="18"/>
              </w:rPr>
            </w:pPr>
            <w:r>
              <w:rPr>
                <w:rFonts w:ascii="Arial" w:hAnsi="Arial" w:cs="Arial"/>
                <w:sz w:val="18"/>
                <w:szCs w:val="18"/>
              </w:rPr>
              <w:t>School to investigate viability of the purchase of a bus to transport students to events and inter-school days.</w:t>
            </w:r>
            <w:bookmarkStart w:id="0" w:name="_GoBack"/>
            <w:bookmarkEnd w:id="0"/>
          </w:p>
          <w:p w:rsidR="00567E78" w:rsidRDefault="00567E78" w:rsidP="00FD7072">
            <w:pPr>
              <w:rPr>
                <w:rFonts w:ascii="Arial" w:eastAsia="Arial" w:hAnsi="Arial" w:cs="Times New Roman"/>
                <w:sz w:val="18"/>
                <w:szCs w:val="22"/>
              </w:rPr>
            </w:pPr>
          </w:p>
          <w:p w:rsidR="00505563" w:rsidRDefault="00505563" w:rsidP="00FD7072">
            <w:pPr>
              <w:rPr>
                <w:rFonts w:ascii="Arial" w:eastAsia="Arial" w:hAnsi="Arial" w:cs="Times New Roman"/>
                <w:sz w:val="18"/>
                <w:szCs w:val="22"/>
              </w:rPr>
            </w:pPr>
          </w:p>
          <w:p w:rsidR="00505563" w:rsidRDefault="00505563" w:rsidP="00FD7072">
            <w:pPr>
              <w:rPr>
                <w:rFonts w:ascii="Arial" w:eastAsia="Arial" w:hAnsi="Arial" w:cs="Times New Roman"/>
                <w:sz w:val="18"/>
                <w:szCs w:val="22"/>
              </w:rPr>
            </w:pPr>
          </w:p>
          <w:p w:rsidR="00505563" w:rsidRDefault="00505563" w:rsidP="00FD7072">
            <w:pPr>
              <w:rPr>
                <w:rFonts w:ascii="Arial" w:eastAsia="Arial" w:hAnsi="Arial" w:cs="Times New Roman"/>
                <w:sz w:val="18"/>
                <w:szCs w:val="22"/>
              </w:rPr>
            </w:pPr>
          </w:p>
          <w:p w:rsidR="00505563" w:rsidRDefault="00505563" w:rsidP="00FD7072">
            <w:pPr>
              <w:rPr>
                <w:rFonts w:ascii="Arial" w:eastAsia="Arial" w:hAnsi="Arial" w:cs="Times New Roman"/>
                <w:sz w:val="18"/>
                <w:szCs w:val="22"/>
              </w:rPr>
            </w:pPr>
          </w:p>
          <w:p w:rsidR="001F1DE6" w:rsidRPr="00567E78" w:rsidRDefault="001F1DE6" w:rsidP="00FD7072">
            <w:pPr>
              <w:rPr>
                <w:rFonts w:ascii="Arial" w:eastAsia="Arial" w:hAnsi="Arial" w:cs="Times New Roman"/>
                <w:sz w:val="18"/>
                <w:szCs w:val="22"/>
              </w:rPr>
            </w:pPr>
          </w:p>
          <w:p w:rsidR="00FD7072" w:rsidRPr="007C598B" w:rsidRDefault="00FD7072" w:rsidP="00FD7072">
            <w:pPr>
              <w:rPr>
                <w:rFonts w:ascii="Arial" w:eastAsia="Arial" w:hAnsi="Arial" w:cs="Times New Roman"/>
                <w:b/>
                <w:color w:val="548DD4" w:themeColor="text2" w:themeTint="99"/>
                <w:sz w:val="18"/>
                <w:szCs w:val="22"/>
              </w:rPr>
            </w:pPr>
            <w:r w:rsidRPr="007C598B">
              <w:rPr>
                <w:rFonts w:ascii="Arial" w:eastAsia="Arial" w:hAnsi="Arial" w:cs="Times New Roman"/>
                <w:b/>
                <w:color w:val="548DD4" w:themeColor="text2" w:themeTint="99"/>
                <w:sz w:val="18"/>
                <w:szCs w:val="22"/>
              </w:rPr>
              <w:t>Evaluation Plan</w:t>
            </w:r>
          </w:p>
          <w:p w:rsidR="00FD7072" w:rsidRDefault="00FD7072" w:rsidP="00FD7072">
            <w:pPr>
              <w:rPr>
                <w:rFonts w:ascii="Arial" w:eastAsia="Arial" w:hAnsi="Arial" w:cs="Times New Roman"/>
                <w:b/>
                <w:sz w:val="18"/>
                <w:szCs w:val="22"/>
              </w:rPr>
            </w:pPr>
          </w:p>
          <w:p w:rsidR="000E6ED1" w:rsidRDefault="000E6ED1" w:rsidP="00FD7072">
            <w:pPr>
              <w:rPr>
                <w:rFonts w:ascii="Arial" w:eastAsia="Arial" w:hAnsi="Arial" w:cs="Times New Roman"/>
                <w:sz w:val="18"/>
                <w:szCs w:val="22"/>
              </w:rPr>
            </w:pPr>
            <w:r>
              <w:rPr>
                <w:rFonts w:ascii="Arial" w:eastAsia="Arial" w:hAnsi="Arial" w:cs="Times New Roman"/>
                <w:sz w:val="18"/>
                <w:szCs w:val="22"/>
              </w:rPr>
              <w:t>Student progression plotted twice a term using literacy and numeracy continuums.</w:t>
            </w:r>
          </w:p>
          <w:p w:rsidR="00CE7A85" w:rsidRDefault="00CE7A85" w:rsidP="00FD7072">
            <w:pPr>
              <w:rPr>
                <w:rFonts w:ascii="Arial" w:eastAsia="Arial" w:hAnsi="Arial" w:cs="Times New Roman"/>
                <w:sz w:val="18"/>
                <w:szCs w:val="22"/>
              </w:rPr>
            </w:pPr>
          </w:p>
          <w:p w:rsidR="007011F6" w:rsidRDefault="00CE7A85" w:rsidP="00FD7072">
            <w:pPr>
              <w:rPr>
                <w:rFonts w:ascii="Arial" w:hAnsi="Arial" w:cs="Arial"/>
                <w:sz w:val="18"/>
                <w:szCs w:val="18"/>
              </w:rPr>
            </w:pPr>
            <w:r>
              <w:rPr>
                <w:rFonts w:ascii="Arial" w:hAnsi="Arial" w:cs="Arial"/>
                <w:sz w:val="18"/>
                <w:szCs w:val="18"/>
              </w:rPr>
              <w:t>Regularly review data and reflect on areas of need</w:t>
            </w:r>
            <w:r w:rsidR="00564697">
              <w:rPr>
                <w:rFonts w:ascii="Arial" w:hAnsi="Arial" w:cs="Arial"/>
                <w:sz w:val="18"/>
                <w:szCs w:val="18"/>
              </w:rPr>
              <w:t>.</w:t>
            </w:r>
          </w:p>
          <w:p w:rsidR="00465C61" w:rsidRDefault="00465C61" w:rsidP="00FD7072">
            <w:pPr>
              <w:rPr>
                <w:rFonts w:ascii="Arial" w:hAnsi="Arial" w:cs="Arial"/>
                <w:sz w:val="18"/>
                <w:szCs w:val="18"/>
              </w:rPr>
            </w:pPr>
          </w:p>
          <w:p w:rsidR="00465C61" w:rsidRDefault="00465C61" w:rsidP="00FD7072">
            <w:pPr>
              <w:rPr>
                <w:rFonts w:ascii="Arial" w:hAnsi="Arial" w:cs="Arial"/>
                <w:sz w:val="18"/>
                <w:szCs w:val="18"/>
              </w:rPr>
            </w:pPr>
            <w:r>
              <w:rPr>
                <w:rFonts w:ascii="Arial" w:hAnsi="Arial" w:cs="Arial"/>
                <w:sz w:val="18"/>
                <w:szCs w:val="18"/>
              </w:rPr>
              <w:t>Regular parent and community meetings to discuss areas of need and</w:t>
            </w:r>
          </w:p>
          <w:p w:rsidR="00FD7072" w:rsidRPr="00D30DD3" w:rsidRDefault="0051476C" w:rsidP="00240402">
            <w:pPr>
              <w:rPr>
                <w:rFonts w:ascii="Arial" w:hAnsi="Arial" w:cs="Arial"/>
                <w:sz w:val="18"/>
                <w:szCs w:val="18"/>
              </w:rPr>
            </w:pPr>
            <w:r>
              <w:rPr>
                <w:rFonts w:ascii="Arial" w:hAnsi="Arial" w:cs="Arial"/>
                <w:sz w:val="18"/>
                <w:szCs w:val="18"/>
              </w:rPr>
              <w:t>direction of school</w:t>
            </w:r>
          </w:p>
        </w:tc>
        <w:tc>
          <w:tcPr>
            <w:tcW w:w="283" w:type="dxa"/>
            <w:vMerge w:val="restart"/>
            <w:tcBorders>
              <w:top w:val="nil"/>
              <w:left w:val="single" w:sz="4" w:space="0" w:color="D9D9D9" w:themeColor="background1" w:themeShade="D9"/>
              <w:bottom w:val="single" w:sz="4" w:space="0" w:color="D9D9D9" w:themeColor="background1" w:themeShade="D9"/>
              <w:right w:val="single" w:sz="4" w:space="0" w:color="D9D9D9" w:themeColor="background1" w:themeShade="D9"/>
            </w:tcBorders>
          </w:tcPr>
          <w:p w:rsidR="00FD7072" w:rsidRPr="00D30DD3" w:rsidRDefault="00FD7072" w:rsidP="00FD7072">
            <w:pPr>
              <w:rPr>
                <w:rFonts w:ascii="Arial" w:hAnsi="Arial" w:cs="Arial"/>
                <w:sz w:val="18"/>
                <w:szCs w:val="18"/>
              </w:rPr>
            </w:pPr>
          </w:p>
        </w:tc>
        <w:tc>
          <w:tcPr>
            <w:tcW w:w="3686" w:type="dxa"/>
            <w:vMerge w:val="restar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FD7072" w:rsidRDefault="00FD7072" w:rsidP="00FD7072">
            <w:pPr>
              <w:rPr>
                <w:rFonts w:ascii="Arial" w:hAnsi="Arial" w:cs="Arial"/>
                <w:sz w:val="18"/>
                <w:szCs w:val="18"/>
              </w:rPr>
            </w:pPr>
          </w:p>
          <w:p w:rsidR="007846D0" w:rsidRPr="009E71D6" w:rsidRDefault="007846D0" w:rsidP="007846D0">
            <w:pPr>
              <w:pStyle w:val="ListParagraph"/>
              <w:numPr>
                <w:ilvl w:val="0"/>
                <w:numId w:val="2"/>
              </w:numPr>
              <w:rPr>
                <w:rFonts w:ascii="Arial" w:hAnsi="Arial" w:cs="Arial"/>
                <w:sz w:val="18"/>
                <w:szCs w:val="18"/>
              </w:rPr>
            </w:pPr>
            <w:r w:rsidRPr="009E71D6">
              <w:rPr>
                <w:rFonts w:ascii="Arial" w:hAnsi="Arial" w:cs="Arial"/>
                <w:sz w:val="18"/>
                <w:szCs w:val="18"/>
              </w:rPr>
              <w:t xml:space="preserve">100% of students </w:t>
            </w:r>
            <w:r w:rsidR="002C152E">
              <w:rPr>
                <w:rFonts w:ascii="Arial" w:hAnsi="Arial" w:cs="Arial"/>
                <w:sz w:val="18"/>
                <w:szCs w:val="18"/>
              </w:rPr>
              <w:t>show</w:t>
            </w:r>
            <w:r w:rsidRPr="009E71D6">
              <w:rPr>
                <w:rFonts w:ascii="Arial" w:hAnsi="Arial" w:cs="Arial"/>
                <w:sz w:val="18"/>
                <w:szCs w:val="18"/>
              </w:rPr>
              <w:t>ing growth</w:t>
            </w:r>
            <w:r w:rsidR="002C152E">
              <w:rPr>
                <w:rFonts w:ascii="Arial" w:hAnsi="Arial" w:cs="Arial"/>
                <w:sz w:val="18"/>
                <w:szCs w:val="18"/>
              </w:rPr>
              <w:t xml:space="preserve">, with </w:t>
            </w:r>
            <w:r w:rsidR="007901E4">
              <w:rPr>
                <w:rFonts w:ascii="Arial" w:hAnsi="Arial" w:cs="Arial"/>
                <w:sz w:val="18"/>
                <w:szCs w:val="18"/>
              </w:rPr>
              <w:t>80</w:t>
            </w:r>
            <w:r w:rsidR="002C152E" w:rsidRPr="006A5A9C">
              <w:rPr>
                <w:rFonts w:ascii="Arial" w:hAnsi="Arial" w:cs="Arial"/>
                <w:sz w:val="18"/>
                <w:szCs w:val="18"/>
              </w:rPr>
              <w:t>%</w:t>
            </w:r>
            <w:r w:rsidR="002C152E">
              <w:rPr>
                <w:rFonts w:ascii="Arial" w:hAnsi="Arial" w:cs="Arial"/>
                <w:sz w:val="18"/>
                <w:szCs w:val="18"/>
              </w:rPr>
              <w:t xml:space="preserve"> achieving at or above stage expected levels</w:t>
            </w:r>
            <w:r w:rsidRPr="009E71D6">
              <w:rPr>
                <w:rFonts w:ascii="Arial" w:hAnsi="Arial" w:cs="Arial"/>
                <w:sz w:val="18"/>
                <w:szCs w:val="18"/>
              </w:rPr>
              <w:t xml:space="preserve"> on the literacy continuum</w:t>
            </w:r>
            <w:r w:rsidR="0028448C">
              <w:rPr>
                <w:rFonts w:ascii="Arial" w:hAnsi="Arial" w:cs="Arial"/>
                <w:sz w:val="18"/>
                <w:szCs w:val="18"/>
              </w:rPr>
              <w:t>.</w:t>
            </w:r>
          </w:p>
          <w:p w:rsidR="007846D0" w:rsidRDefault="002C152E" w:rsidP="007846D0">
            <w:pPr>
              <w:pStyle w:val="ListParagraph"/>
              <w:numPr>
                <w:ilvl w:val="0"/>
                <w:numId w:val="2"/>
              </w:numPr>
              <w:rPr>
                <w:rFonts w:ascii="Arial" w:hAnsi="Arial" w:cs="Arial"/>
                <w:sz w:val="18"/>
                <w:szCs w:val="18"/>
              </w:rPr>
            </w:pPr>
            <w:r w:rsidRPr="009E71D6">
              <w:rPr>
                <w:rFonts w:ascii="Arial" w:hAnsi="Arial" w:cs="Arial"/>
                <w:sz w:val="18"/>
                <w:szCs w:val="18"/>
              </w:rPr>
              <w:t xml:space="preserve">100% of students </w:t>
            </w:r>
            <w:r>
              <w:rPr>
                <w:rFonts w:ascii="Arial" w:hAnsi="Arial" w:cs="Arial"/>
                <w:sz w:val="18"/>
                <w:szCs w:val="18"/>
              </w:rPr>
              <w:t>show</w:t>
            </w:r>
            <w:r w:rsidRPr="009E71D6">
              <w:rPr>
                <w:rFonts w:ascii="Arial" w:hAnsi="Arial" w:cs="Arial"/>
                <w:sz w:val="18"/>
                <w:szCs w:val="18"/>
              </w:rPr>
              <w:t>ing growth</w:t>
            </w:r>
            <w:r>
              <w:rPr>
                <w:rFonts w:ascii="Arial" w:hAnsi="Arial" w:cs="Arial"/>
                <w:sz w:val="18"/>
                <w:szCs w:val="18"/>
              </w:rPr>
              <w:t xml:space="preserve">, with </w:t>
            </w:r>
            <w:r w:rsidR="007901E4">
              <w:rPr>
                <w:rFonts w:ascii="Arial" w:hAnsi="Arial" w:cs="Arial"/>
                <w:sz w:val="18"/>
                <w:szCs w:val="18"/>
              </w:rPr>
              <w:t>80</w:t>
            </w:r>
            <w:r w:rsidRPr="006A5A9C">
              <w:rPr>
                <w:rFonts w:ascii="Arial" w:hAnsi="Arial" w:cs="Arial"/>
                <w:sz w:val="18"/>
                <w:szCs w:val="18"/>
              </w:rPr>
              <w:t>%</w:t>
            </w:r>
            <w:r>
              <w:rPr>
                <w:rFonts w:ascii="Arial" w:hAnsi="Arial" w:cs="Arial"/>
                <w:sz w:val="18"/>
                <w:szCs w:val="18"/>
              </w:rPr>
              <w:t xml:space="preserve"> achieving at or above stage expected levels</w:t>
            </w:r>
            <w:r w:rsidR="007846D0">
              <w:rPr>
                <w:rFonts w:ascii="Arial" w:hAnsi="Arial" w:cs="Arial"/>
                <w:sz w:val="18"/>
                <w:szCs w:val="18"/>
              </w:rPr>
              <w:t xml:space="preserve"> on the numeracy continuum</w:t>
            </w:r>
            <w:r w:rsidR="0028448C">
              <w:rPr>
                <w:rFonts w:ascii="Arial" w:hAnsi="Arial" w:cs="Arial"/>
                <w:sz w:val="18"/>
                <w:szCs w:val="18"/>
              </w:rPr>
              <w:t>.</w:t>
            </w:r>
          </w:p>
          <w:p w:rsidR="00C77CBE" w:rsidRDefault="00C77CBE" w:rsidP="00C77CBE">
            <w:pPr>
              <w:rPr>
                <w:rFonts w:ascii="Arial" w:hAnsi="Arial" w:cs="Arial"/>
                <w:sz w:val="18"/>
                <w:szCs w:val="18"/>
              </w:rPr>
            </w:pPr>
          </w:p>
          <w:p w:rsidR="0033229B" w:rsidRDefault="00544249" w:rsidP="00544249">
            <w:pPr>
              <w:rPr>
                <w:rFonts w:ascii="Arial" w:hAnsi="Arial" w:cs="Arial"/>
                <w:b/>
                <w:color w:val="548DD4" w:themeColor="text2" w:themeTint="99"/>
                <w:sz w:val="18"/>
                <w:szCs w:val="18"/>
              </w:rPr>
            </w:pPr>
            <w:r w:rsidRPr="00544249">
              <w:rPr>
                <w:rFonts w:ascii="Arial" w:hAnsi="Arial" w:cs="Arial"/>
                <w:b/>
                <w:color w:val="548DD4" w:themeColor="text2" w:themeTint="99"/>
                <w:sz w:val="18"/>
                <w:szCs w:val="18"/>
              </w:rPr>
              <w:t>Practice:</w:t>
            </w:r>
          </w:p>
          <w:p w:rsidR="00465C61" w:rsidRDefault="00465C61" w:rsidP="002C152E">
            <w:pPr>
              <w:pStyle w:val="ListParagraph"/>
              <w:numPr>
                <w:ilvl w:val="0"/>
                <w:numId w:val="5"/>
              </w:numPr>
              <w:rPr>
                <w:rFonts w:ascii="Arial" w:hAnsi="Arial" w:cs="Arial"/>
                <w:sz w:val="18"/>
                <w:szCs w:val="18"/>
              </w:rPr>
            </w:pPr>
            <w:r>
              <w:rPr>
                <w:rFonts w:ascii="Arial" w:hAnsi="Arial" w:cs="Arial"/>
                <w:sz w:val="18"/>
                <w:szCs w:val="18"/>
              </w:rPr>
              <w:t>All students to be positioned and tracked on the literacy and numeracy continuum</w:t>
            </w:r>
            <w:r w:rsidR="0028448C">
              <w:rPr>
                <w:rFonts w:ascii="Arial" w:hAnsi="Arial" w:cs="Arial"/>
                <w:sz w:val="18"/>
                <w:szCs w:val="18"/>
              </w:rPr>
              <w:t>.</w:t>
            </w:r>
          </w:p>
          <w:p w:rsidR="002C152E" w:rsidRDefault="002C152E" w:rsidP="002C152E">
            <w:pPr>
              <w:pStyle w:val="ListParagraph"/>
              <w:numPr>
                <w:ilvl w:val="0"/>
                <w:numId w:val="5"/>
              </w:numPr>
              <w:rPr>
                <w:rFonts w:ascii="Arial" w:hAnsi="Arial" w:cs="Arial"/>
                <w:sz w:val="18"/>
                <w:szCs w:val="18"/>
              </w:rPr>
            </w:pPr>
            <w:r>
              <w:rPr>
                <w:rFonts w:ascii="Arial" w:hAnsi="Arial" w:cs="Arial"/>
                <w:sz w:val="18"/>
                <w:szCs w:val="18"/>
              </w:rPr>
              <w:t>Students tracking and monitoring own learning in literacy and mathematics</w:t>
            </w:r>
            <w:r w:rsidR="0028448C">
              <w:rPr>
                <w:rFonts w:ascii="Arial" w:hAnsi="Arial" w:cs="Arial"/>
                <w:sz w:val="18"/>
                <w:szCs w:val="18"/>
              </w:rPr>
              <w:t>.</w:t>
            </w:r>
          </w:p>
          <w:p w:rsidR="002C152E" w:rsidRDefault="002C152E" w:rsidP="002C152E">
            <w:pPr>
              <w:pStyle w:val="ListParagraph"/>
              <w:numPr>
                <w:ilvl w:val="0"/>
                <w:numId w:val="5"/>
              </w:numPr>
              <w:rPr>
                <w:rFonts w:ascii="Arial" w:hAnsi="Arial" w:cs="Arial"/>
                <w:sz w:val="18"/>
                <w:szCs w:val="18"/>
              </w:rPr>
            </w:pPr>
            <w:r>
              <w:rPr>
                <w:rFonts w:ascii="Arial" w:hAnsi="Arial" w:cs="Arial"/>
                <w:sz w:val="18"/>
                <w:szCs w:val="18"/>
              </w:rPr>
              <w:t>Quality teaching and learning practices across the school, demonstrated through differentiated lessons and assessments to improve student achievement.</w:t>
            </w:r>
          </w:p>
          <w:p w:rsidR="002C152E" w:rsidRDefault="002C152E" w:rsidP="002C152E">
            <w:pPr>
              <w:pStyle w:val="ListParagraph"/>
              <w:numPr>
                <w:ilvl w:val="0"/>
                <w:numId w:val="5"/>
              </w:numPr>
              <w:rPr>
                <w:rFonts w:ascii="Arial" w:hAnsi="Arial" w:cs="Arial"/>
                <w:sz w:val="18"/>
                <w:szCs w:val="18"/>
              </w:rPr>
            </w:pPr>
            <w:r>
              <w:rPr>
                <w:rFonts w:ascii="Arial" w:hAnsi="Arial" w:cs="Arial"/>
                <w:sz w:val="18"/>
                <w:szCs w:val="18"/>
              </w:rPr>
              <w:t>Use of technology to improve literacy and numeracy skills of students – Rainforest Maths, StudyLadder, iPads, ABC Reading Eggs</w:t>
            </w:r>
            <w:r w:rsidR="0028448C">
              <w:rPr>
                <w:rFonts w:ascii="Arial" w:hAnsi="Arial" w:cs="Arial"/>
                <w:sz w:val="18"/>
                <w:szCs w:val="18"/>
              </w:rPr>
              <w:t>.</w:t>
            </w:r>
          </w:p>
          <w:p w:rsidR="00752E99" w:rsidRDefault="00752E99" w:rsidP="00752E99">
            <w:pPr>
              <w:pStyle w:val="ListParagraph"/>
              <w:numPr>
                <w:ilvl w:val="0"/>
                <w:numId w:val="5"/>
              </w:numPr>
              <w:rPr>
                <w:rFonts w:ascii="Arial" w:hAnsi="Arial" w:cs="Arial"/>
                <w:sz w:val="18"/>
                <w:szCs w:val="18"/>
              </w:rPr>
            </w:pPr>
            <w:r>
              <w:rPr>
                <w:rFonts w:ascii="Arial" w:hAnsi="Arial" w:cs="Arial"/>
                <w:sz w:val="18"/>
                <w:szCs w:val="18"/>
              </w:rPr>
              <w:t>Utilise SENA program to assess student needs and track progress</w:t>
            </w:r>
            <w:r w:rsidR="0028448C">
              <w:rPr>
                <w:rFonts w:ascii="Arial" w:hAnsi="Arial" w:cs="Arial"/>
                <w:sz w:val="18"/>
                <w:szCs w:val="18"/>
              </w:rPr>
              <w:t>.</w:t>
            </w:r>
          </w:p>
          <w:p w:rsidR="00752E99" w:rsidRDefault="00752E99" w:rsidP="00752E99">
            <w:pPr>
              <w:pStyle w:val="ListParagraph"/>
              <w:numPr>
                <w:ilvl w:val="0"/>
                <w:numId w:val="5"/>
              </w:numPr>
              <w:rPr>
                <w:rFonts w:ascii="Arial" w:hAnsi="Arial" w:cs="Arial"/>
                <w:sz w:val="18"/>
                <w:szCs w:val="18"/>
              </w:rPr>
            </w:pPr>
            <w:r>
              <w:rPr>
                <w:rFonts w:ascii="Arial" w:hAnsi="Arial" w:cs="Arial"/>
                <w:sz w:val="18"/>
                <w:szCs w:val="18"/>
              </w:rPr>
              <w:t>Continue with MultiLit program</w:t>
            </w:r>
            <w:r w:rsidR="0028448C">
              <w:rPr>
                <w:rFonts w:ascii="Arial" w:hAnsi="Arial" w:cs="Arial"/>
                <w:sz w:val="18"/>
                <w:szCs w:val="18"/>
              </w:rPr>
              <w:t>.</w:t>
            </w:r>
          </w:p>
          <w:p w:rsidR="00752E99" w:rsidRDefault="00752E99" w:rsidP="00752E99">
            <w:pPr>
              <w:pStyle w:val="ListParagraph"/>
              <w:numPr>
                <w:ilvl w:val="0"/>
                <w:numId w:val="5"/>
              </w:numPr>
              <w:rPr>
                <w:rFonts w:ascii="Arial" w:hAnsi="Arial" w:cs="Arial"/>
                <w:sz w:val="18"/>
                <w:szCs w:val="18"/>
              </w:rPr>
            </w:pPr>
            <w:r>
              <w:rPr>
                <w:rFonts w:ascii="Arial" w:hAnsi="Arial" w:cs="Arial"/>
                <w:sz w:val="18"/>
                <w:szCs w:val="18"/>
              </w:rPr>
              <w:t>Implement MiniLit program for Stage 1 students</w:t>
            </w:r>
            <w:r w:rsidR="0028448C">
              <w:rPr>
                <w:rFonts w:ascii="Arial" w:hAnsi="Arial" w:cs="Arial"/>
                <w:sz w:val="18"/>
                <w:szCs w:val="18"/>
              </w:rPr>
              <w:t>.</w:t>
            </w:r>
          </w:p>
          <w:p w:rsidR="00752E99" w:rsidRDefault="00752E99" w:rsidP="00752E99">
            <w:pPr>
              <w:pStyle w:val="ListParagraph"/>
              <w:numPr>
                <w:ilvl w:val="0"/>
                <w:numId w:val="5"/>
              </w:numPr>
              <w:rPr>
                <w:rFonts w:ascii="Arial" w:hAnsi="Arial" w:cs="Arial"/>
                <w:sz w:val="18"/>
                <w:szCs w:val="18"/>
              </w:rPr>
            </w:pPr>
            <w:r>
              <w:rPr>
                <w:rFonts w:ascii="Arial" w:hAnsi="Arial" w:cs="Arial"/>
                <w:sz w:val="18"/>
                <w:szCs w:val="18"/>
              </w:rPr>
              <w:t>Implement Maths Assessment to monitor student progress in Stage 2 onwards</w:t>
            </w:r>
            <w:r w:rsidR="0028448C">
              <w:rPr>
                <w:rFonts w:ascii="Arial" w:hAnsi="Arial" w:cs="Arial"/>
                <w:sz w:val="18"/>
                <w:szCs w:val="18"/>
              </w:rPr>
              <w:t>.</w:t>
            </w:r>
          </w:p>
          <w:p w:rsidR="00B76589" w:rsidRDefault="00B76589" w:rsidP="00752E99">
            <w:pPr>
              <w:pStyle w:val="ListParagraph"/>
              <w:numPr>
                <w:ilvl w:val="0"/>
                <w:numId w:val="5"/>
              </w:numPr>
              <w:rPr>
                <w:rFonts w:ascii="Arial" w:hAnsi="Arial" w:cs="Arial"/>
                <w:sz w:val="18"/>
                <w:szCs w:val="18"/>
              </w:rPr>
            </w:pPr>
            <w:r>
              <w:rPr>
                <w:rFonts w:ascii="Arial" w:hAnsi="Arial" w:cs="Arial"/>
                <w:sz w:val="18"/>
                <w:szCs w:val="18"/>
              </w:rPr>
              <w:t>Implement home reading and DEAR program for all students</w:t>
            </w:r>
            <w:r w:rsidR="0028448C">
              <w:rPr>
                <w:rFonts w:ascii="Arial" w:hAnsi="Arial" w:cs="Arial"/>
                <w:sz w:val="18"/>
                <w:szCs w:val="18"/>
              </w:rPr>
              <w:t>.</w:t>
            </w:r>
          </w:p>
          <w:p w:rsidR="002C152E" w:rsidRDefault="002C152E" w:rsidP="002C152E">
            <w:pPr>
              <w:pStyle w:val="ListParagraph"/>
              <w:ind w:left="360"/>
              <w:rPr>
                <w:rFonts w:ascii="Arial" w:hAnsi="Arial" w:cs="Arial"/>
                <w:sz w:val="18"/>
                <w:szCs w:val="18"/>
              </w:rPr>
            </w:pPr>
          </w:p>
          <w:p w:rsidR="00544249" w:rsidRDefault="00544249" w:rsidP="00544249">
            <w:pPr>
              <w:rPr>
                <w:rFonts w:ascii="Arial" w:hAnsi="Arial" w:cs="Arial"/>
                <w:b/>
                <w:sz w:val="18"/>
                <w:szCs w:val="18"/>
              </w:rPr>
            </w:pPr>
          </w:p>
          <w:p w:rsidR="001F1DE6" w:rsidRPr="00544249" w:rsidRDefault="001F1DE6" w:rsidP="00544249">
            <w:pPr>
              <w:rPr>
                <w:rFonts w:ascii="Arial" w:hAnsi="Arial" w:cs="Arial"/>
                <w:b/>
                <w:sz w:val="18"/>
                <w:szCs w:val="18"/>
              </w:rPr>
            </w:pPr>
          </w:p>
          <w:p w:rsidR="00EF29A7" w:rsidRDefault="00EF29A7" w:rsidP="002C152E">
            <w:pPr>
              <w:rPr>
                <w:rFonts w:ascii="Arial" w:hAnsi="Arial" w:cs="Arial"/>
                <w:b/>
                <w:color w:val="548DD4" w:themeColor="text2" w:themeTint="99"/>
                <w:sz w:val="18"/>
                <w:szCs w:val="18"/>
              </w:rPr>
            </w:pPr>
          </w:p>
          <w:p w:rsidR="002C152E" w:rsidRDefault="002C152E" w:rsidP="002C152E">
            <w:pPr>
              <w:rPr>
                <w:rFonts w:ascii="Arial" w:hAnsi="Arial" w:cs="Arial"/>
                <w:b/>
                <w:color w:val="548DD4" w:themeColor="text2" w:themeTint="99"/>
                <w:sz w:val="18"/>
                <w:szCs w:val="18"/>
              </w:rPr>
            </w:pPr>
            <w:r w:rsidRPr="007C598B">
              <w:rPr>
                <w:rFonts w:ascii="Arial" w:hAnsi="Arial" w:cs="Arial"/>
                <w:b/>
                <w:color w:val="548DD4" w:themeColor="text2" w:themeTint="99"/>
                <w:sz w:val="18"/>
                <w:szCs w:val="18"/>
              </w:rPr>
              <w:t>Product:</w:t>
            </w:r>
          </w:p>
          <w:p w:rsidR="002C152E" w:rsidRDefault="0028448C" w:rsidP="002C152E">
            <w:pPr>
              <w:pStyle w:val="ListParagraph"/>
              <w:numPr>
                <w:ilvl w:val="0"/>
                <w:numId w:val="5"/>
              </w:numPr>
              <w:rPr>
                <w:rFonts w:ascii="Arial" w:hAnsi="Arial" w:cs="Arial"/>
                <w:sz w:val="18"/>
                <w:szCs w:val="18"/>
              </w:rPr>
            </w:pPr>
            <w:r>
              <w:rPr>
                <w:rFonts w:ascii="Arial" w:hAnsi="Arial" w:cs="Arial"/>
                <w:sz w:val="18"/>
                <w:szCs w:val="18"/>
              </w:rPr>
              <w:t xml:space="preserve">Further developed literacy and </w:t>
            </w:r>
            <w:r w:rsidR="002C152E">
              <w:rPr>
                <w:rFonts w:ascii="Arial" w:hAnsi="Arial" w:cs="Arial"/>
                <w:sz w:val="18"/>
                <w:szCs w:val="18"/>
              </w:rPr>
              <w:t>numeracy expertise of current staff</w:t>
            </w:r>
            <w:r>
              <w:rPr>
                <w:rFonts w:ascii="Arial" w:hAnsi="Arial" w:cs="Arial"/>
                <w:sz w:val="18"/>
                <w:szCs w:val="18"/>
              </w:rPr>
              <w:t>.</w:t>
            </w:r>
          </w:p>
          <w:p w:rsidR="002C152E" w:rsidRDefault="002C152E" w:rsidP="002C152E">
            <w:pPr>
              <w:rPr>
                <w:rFonts w:ascii="Arial" w:hAnsi="Arial" w:cs="Arial"/>
                <w:b/>
                <w:color w:val="548DD4" w:themeColor="text2" w:themeTint="99"/>
                <w:sz w:val="18"/>
                <w:szCs w:val="18"/>
              </w:rPr>
            </w:pPr>
            <w:r w:rsidRPr="00544249">
              <w:rPr>
                <w:rFonts w:ascii="Arial" w:hAnsi="Arial" w:cs="Arial"/>
                <w:b/>
                <w:color w:val="548DD4" w:themeColor="text2" w:themeTint="99"/>
                <w:sz w:val="18"/>
                <w:szCs w:val="18"/>
              </w:rPr>
              <w:t>Practice:</w:t>
            </w:r>
          </w:p>
          <w:p w:rsidR="002C152E" w:rsidRDefault="002C152E" w:rsidP="002C152E">
            <w:pPr>
              <w:pStyle w:val="ListParagraph"/>
              <w:numPr>
                <w:ilvl w:val="0"/>
                <w:numId w:val="5"/>
              </w:numPr>
              <w:rPr>
                <w:rFonts w:ascii="Arial" w:hAnsi="Arial" w:cs="Arial"/>
                <w:sz w:val="18"/>
                <w:szCs w:val="18"/>
              </w:rPr>
            </w:pPr>
            <w:r>
              <w:rPr>
                <w:rFonts w:ascii="Arial" w:hAnsi="Arial" w:cs="Arial"/>
                <w:sz w:val="18"/>
                <w:szCs w:val="18"/>
              </w:rPr>
              <w:t>TEN, CMIT, Counting On strategies are evident in teaching programs and classroom practice</w:t>
            </w:r>
            <w:r w:rsidR="0028448C">
              <w:rPr>
                <w:rFonts w:ascii="Arial" w:hAnsi="Arial" w:cs="Arial"/>
                <w:sz w:val="18"/>
                <w:szCs w:val="18"/>
              </w:rPr>
              <w:t>.</w:t>
            </w:r>
          </w:p>
          <w:p w:rsidR="002C152E" w:rsidRDefault="002C152E" w:rsidP="002C152E">
            <w:pPr>
              <w:pStyle w:val="ListParagraph"/>
              <w:numPr>
                <w:ilvl w:val="0"/>
                <w:numId w:val="5"/>
              </w:numPr>
              <w:rPr>
                <w:rFonts w:ascii="Arial" w:hAnsi="Arial" w:cs="Arial"/>
                <w:sz w:val="18"/>
                <w:szCs w:val="18"/>
              </w:rPr>
            </w:pPr>
            <w:r>
              <w:rPr>
                <w:rFonts w:ascii="Arial" w:hAnsi="Arial" w:cs="Arial"/>
                <w:sz w:val="18"/>
                <w:szCs w:val="18"/>
              </w:rPr>
              <w:t>L3K strategies are evident in teaching programs and classroom practices</w:t>
            </w:r>
            <w:r w:rsidR="0028448C">
              <w:rPr>
                <w:rFonts w:ascii="Arial" w:hAnsi="Arial" w:cs="Arial"/>
                <w:sz w:val="18"/>
                <w:szCs w:val="18"/>
              </w:rPr>
              <w:t>.</w:t>
            </w:r>
          </w:p>
          <w:p w:rsidR="002C152E" w:rsidRDefault="002C152E" w:rsidP="002C152E">
            <w:pPr>
              <w:pStyle w:val="ListParagraph"/>
              <w:numPr>
                <w:ilvl w:val="0"/>
                <w:numId w:val="5"/>
              </w:numPr>
              <w:rPr>
                <w:rFonts w:ascii="Arial" w:hAnsi="Arial" w:cs="Arial"/>
                <w:sz w:val="18"/>
                <w:szCs w:val="18"/>
              </w:rPr>
            </w:pPr>
            <w:r>
              <w:rPr>
                <w:rFonts w:ascii="Arial" w:hAnsi="Arial" w:cs="Arial"/>
                <w:sz w:val="18"/>
                <w:szCs w:val="18"/>
              </w:rPr>
              <w:t>Focused comprehension strategies are reflected in teaching programs and evident in classroom practice</w:t>
            </w:r>
            <w:r w:rsidR="0028448C">
              <w:rPr>
                <w:rFonts w:ascii="Arial" w:hAnsi="Arial" w:cs="Arial"/>
                <w:sz w:val="18"/>
                <w:szCs w:val="18"/>
              </w:rPr>
              <w:t>.</w:t>
            </w:r>
          </w:p>
          <w:p w:rsidR="002C152E" w:rsidRDefault="002C152E" w:rsidP="002C152E">
            <w:pPr>
              <w:rPr>
                <w:rFonts w:ascii="Arial" w:hAnsi="Arial" w:cs="Arial"/>
                <w:b/>
                <w:color w:val="548DD4" w:themeColor="text2" w:themeTint="99"/>
                <w:sz w:val="18"/>
                <w:szCs w:val="18"/>
              </w:rPr>
            </w:pPr>
          </w:p>
          <w:p w:rsidR="002C152E" w:rsidRDefault="002C152E" w:rsidP="002C152E">
            <w:pPr>
              <w:rPr>
                <w:rFonts w:ascii="Arial" w:hAnsi="Arial" w:cs="Arial"/>
                <w:b/>
                <w:color w:val="548DD4" w:themeColor="text2" w:themeTint="99"/>
                <w:sz w:val="18"/>
                <w:szCs w:val="18"/>
              </w:rPr>
            </w:pPr>
            <w:r w:rsidRPr="007C598B">
              <w:rPr>
                <w:rFonts w:ascii="Arial" w:hAnsi="Arial" w:cs="Arial"/>
                <w:b/>
                <w:color w:val="548DD4" w:themeColor="text2" w:themeTint="99"/>
                <w:sz w:val="18"/>
                <w:szCs w:val="18"/>
              </w:rPr>
              <w:t>Product:</w:t>
            </w:r>
          </w:p>
          <w:p w:rsidR="00C71A7F" w:rsidRDefault="00C71A7F" w:rsidP="00C71A7F">
            <w:pPr>
              <w:pStyle w:val="ListParagraph"/>
              <w:numPr>
                <w:ilvl w:val="0"/>
                <w:numId w:val="5"/>
              </w:numPr>
              <w:rPr>
                <w:rFonts w:ascii="Arial" w:hAnsi="Arial" w:cs="Arial"/>
                <w:sz w:val="18"/>
                <w:szCs w:val="18"/>
              </w:rPr>
            </w:pPr>
            <w:r>
              <w:rPr>
                <w:rFonts w:ascii="Arial" w:hAnsi="Arial" w:cs="Arial"/>
                <w:sz w:val="18"/>
                <w:szCs w:val="18"/>
              </w:rPr>
              <w:t>Improved engagement in schooling</w:t>
            </w:r>
            <w:r w:rsidR="0028448C">
              <w:rPr>
                <w:rFonts w:ascii="Arial" w:hAnsi="Arial" w:cs="Arial"/>
                <w:sz w:val="18"/>
                <w:szCs w:val="18"/>
              </w:rPr>
              <w:t>.</w:t>
            </w:r>
          </w:p>
          <w:p w:rsidR="000C31F2" w:rsidRPr="000C31F2" w:rsidRDefault="000C31F2" w:rsidP="000C31F2">
            <w:pPr>
              <w:pStyle w:val="ListParagraph"/>
              <w:numPr>
                <w:ilvl w:val="0"/>
                <w:numId w:val="5"/>
              </w:numPr>
              <w:rPr>
                <w:rFonts w:ascii="Arial" w:hAnsi="Arial" w:cs="Arial"/>
                <w:sz w:val="18"/>
                <w:szCs w:val="18"/>
              </w:rPr>
            </w:pPr>
            <w:r>
              <w:rPr>
                <w:rFonts w:ascii="Arial" w:hAnsi="Arial" w:cs="Arial"/>
                <w:sz w:val="18"/>
                <w:szCs w:val="18"/>
              </w:rPr>
              <w:t>Stronger community relationships</w:t>
            </w:r>
            <w:r w:rsidR="0028448C">
              <w:rPr>
                <w:rFonts w:ascii="Arial" w:hAnsi="Arial" w:cs="Arial"/>
                <w:sz w:val="18"/>
                <w:szCs w:val="18"/>
              </w:rPr>
              <w:t>.</w:t>
            </w:r>
          </w:p>
          <w:p w:rsidR="002C152E" w:rsidRDefault="002C152E" w:rsidP="002C152E">
            <w:pPr>
              <w:rPr>
                <w:rFonts w:ascii="Arial" w:hAnsi="Arial" w:cs="Arial"/>
                <w:b/>
                <w:color w:val="548DD4" w:themeColor="text2" w:themeTint="99"/>
                <w:sz w:val="18"/>
                <w:szCs w:val="18"/>
              </w:rPr>
            </w:pPr>
            <w:r w:rsidRPr="00544249">
              <w:rPr>
                <w:rFonts w:ascii="Arial" w:hAnsi="Arial" w:cs="Arial"/>
                <w:b/>
                <w:color w:val="548DD4" w:themeColor="text2" w:themeTint="99"/>
                <w:sz w:val="18"/>
                <w:szCs w:val="18"/>
              </w:rPr>
              <w:t>Practice:</w:t>
            </w:r>
          </w:p>
          <w:p w:rsidR="00465C61" w:rsidRDefault="00465C61" w:rsidP="00465C61">
            <w:pPr>
              <w:pStyle w:val="ListParagraph"/>
              <w:numPr>
                <w:ilvl w:val="0"/>
                <w:numId w:val="5"/>
              </w:numPr>
              <w:rPr>
                <w:rFonts w:ascii="Arial" w:hAnsi="Arial" w:cs="Arial"/>
                <w:sz w:val="18"/>
                <w:szCs w:val="18"/>
              </w:rPr>
            </w:pPr>
            <w:r>
              <w:rPr>
                <w:rFonts w:ascii="Arial" w:hAnsi="Arial" w:cs="Arial"/>
                <w:sz w:val="18"/>
                <w:szCs w:val="18"/>
              </w:rPr>
              <w:t>Link with other small schools for learning days – Drama, Music, Science focus</w:t>
            </w:r>
            <w:r w:rsidR="0028448C">
              <w:rPr>
                <w:rFonts w:ascii="Arial" w:hAnsi="Arial" w:cs="Arial"/>
                <w:sz w:val="18"/>
                <w:szCs w:val="18"/>
              </w:rPr>
              <w:t>.</w:t>
            </w:r>
            <w:r>
              <w:rPr>
                <w:rFonts w:ascii="Arial" w:hAnsi="Arial" w:cs="Arial"/>
                <w:sz w:val="18"/>
                <w:szCs w:val="18"/>
              </w:rPr>
              <w:t xml:space="preserve"> </w:t>
            </w:r>
          </w:p>
          <w:p w:rsidR="00C71A7F" w:rsidRDefault="005541BD" w:rsidP="001D4CD3">
            <w:pPr>
              <w:pStyle w:val="ListParagraph"/>
              <w:numPr>
                <w:ilvl w:val="0"/>
                <w:numId w:val="5"/>
              </w:numPr>
              <w:rPr>
                <w:rFonts w:ascii="Arial" w:hAnsi="Arial" w:cs="Arial"/>
                <w:sz w:val="18"/>
                <w:szCs w:val="18"/>
              </w:rPr>
            </w:pPr>
            <w:r>
              <w:rPr>
                <w:rFonts w:ascii="Arial" w:hAnsi="Arial" w:cs="Arial"/>
                <w:sz w:val="18"/>
                <w:szCs w:val="18"/>
              </w:rPr>
              <w:t>Parents and c</w:t>
            </w:r>
            <w:r w:rsidR="00C71A7F" w:rsidRPr="00C71A7F">
              <w:rPr>
                <w:rFonts w:ascii="Arial" w:hAnsi="Arial" w:cs="Arial"/>
                <w:sz w:val="18"/>
                <w:szCs w:val="18"/>
              </w:rPr>
              <w:t>ommunity members actively involved in the school</w:t>
            </w:r>
            <w:r w:rsidR="0028448C">
              <w:rPr>
                <w:rFonts w:ascii="Arial" w:hAnsi="Arial" w:cs="Arial"/>
                <w:sz w:val="18"/>
                <w:szCs w:val="18"/>
              </w:rPr>
              <w:t>.</w:t>
            </w:r>
          </w:p>
          <w:p w:rsidR="00544249" w:rsidRDefault="002C152E" w:rsidP="002C152E">
            <w:pPr>
              <w:pStyle w:val="ListParagraph"/>
              <w:numPr>
                <w:ilvl w:val="0"/>
                <w:numId w:val="5"/>
              </w:numPr>
              <w:rPr>
                <w:rFonts w:ascii="Arial" w:hAnsi="Arial" w:cs="Arial"/>
                <w:sz w:val="18"/>
                <w:szCs w:val="18"/>
              </w:rPr>
            </w:pPr>
            <w:r>
              <w:rPr>
                <w:rFonts w:ascii="Arial" w:hAnsi="Arial" w:cs="Arial"/>
                <w:sz w:val="18"/>
                <w:szCs w:val="18"/>
              </w:rPr>
              <w:t>Students reflecting on the achievement of their personal learning goals</w:t>
            </w:r>
            <w:r w:rsidR="0028448C">
              <w:rPr>
                <w:rFonts w:ascii="Arial" w:hAnsi="Arial" w:cs="Arial"/>
                <w:sz w:val="18"/>
                <w:szCs w:val="18"/>
              </w:rPr>
              <w:t>.</w:t>
            </w:r>
          </w:p>
          <w:p w:rsidR="002C152E" w:rsidRPr="002C152E" w:rsidRDefault="002C152E" w:rsidP="002C152E">
            <w:pPr>
              <w:pStyle w:val="ListParagraph"/>
              <w:numPr>
                <w:ilvl w:val="0"/>
                <w:numId w:val="5"/>
              </w:numPr>
              <w:rPr>
                <w:rFonts w:ascii="Arial" w:hAnsi="Arial" w:cs="Arial"/>
                <w:sz w:val="18"/>
                <w:szCs w:val="18"/>
              </w:rPr>
            </w:pPr>
            <w:r>
              <w:rPr>
                <w:rFonts w:ascii="Arial" w:hAnsi="Arial" w:cs="Arial"/>
                <w:sz w:val="18"/>
                <w:szCs w:val="18"/>
              </w:rPr>
              <w:t>Students to participate in CWA international country of study</w:t>
            </w:r>
            <w:r w:rsidR="0028448C">
              <w:rPr>
                <w:rFonts w:ascii="Arial" w:hAnsi="Arial" w:cs="Arial"/>
                <w:sz w:val="18"/>
                <w:szCs w:val="18"/>
              </w:rPr>
              <w:t>.</w:t>
            </w:r>
          </w:p>
          <w:p w:rsidR="00544249" w:rsidRPr="000C31F2" w:rsidRDefault="002C152E" w:rsidP="000C31F2">
            <w:pPr>
              <w:pStyle w:val="ListParagraph"/>
              <w:numPr>
                <w:ilvl w:val="0"/>
                <w:numId w:val="5"/>
              </w:numPr>
              <w:rPr>
                <w:rFonts w:ascii="Arial" w:hAnsi="Arial" w:cs="Arial"/>
                <w:sz w:val="18"/>
                <w:szCs w:val="18"/>
              </w:rPr>
            </w:pPr>
            <w:r>
              <w:rPr>
                <w:rFonts w:ascii="Arial" w:hAnsi="Arial" w:cs="Arial"/>
                <w:sz w:val="18"/>
                <w:szCs w:val="18"/>
              </w:rPr>
              <w:t>Kitchen garden program reintroduced to school</w:t>
            </w:r>
            <w:r w:rsidR="0028448C">
              <w:rPr>
                <w:rFonts w:ascii="Arial" w:hAnsi="Arial" w:cs="Arial"/>
                <w:sz w:val="18"/>
                <w:szCs w:val="18"/>
              </w:rPr>
              <w:t>.</w:t>
            </w:r>
          </w:p>
          <w:p w:rsidR="00544249" w:rsidRDefault="00544249" w:rsidP="00544249">
            <w:pPr>
              <w:pStyle w:val="ListParagraph"/>
              <w:numPr>
                <w:ilvl w:val="0"/>
                <w:numId w:val="5"/>
              </w:numPr>
              <w:rPr>
                <w:rFonts w:ascii="Arial" w:hAnsi="Arial" w:cs="Arial"/>
                <w:sz w:val="18"/>
                <w:szCs w:val="18"/>
              </w:rPr>
            </w:pPr>
            <w:r>
              <w:rPr>
                <w:rFonts w:ascii="Arial" w:hAnsi="Arial" w:cs="Arial"/>
                <w:sz w:val="18"/>
                <w:szCs w:val="18"/>
              </w:rPr>
              <w:t>Engagement in hands on activities with community members to boost student’s sense of achievement and community involvement in the school.</w:t>
            </w:r>
          </w:p>
          <w:p w:rsidR="00544249" w:rsidRDefault="00544249" w:rsidP="00544249">
            <w:pPr>
              <w:pStyle w:val="ListParagraph"/>
              <w:ind w:left="360"/>
              <w:rPr>
                <w:rFonts w:ascii="Arial" w:hAnsi="Arial" w:cs="Arial"/>
                <w:sz w:val="18"/>
                <w:szCs w:val="18"/>
              </w:rPr>
            </w:pPr>
          </w:p>
          <w:p w:rsidR="00544249" w:rsidRDefault="00544249" w:rsidP="00544249">
            <w:pPr>
              <w:pStyle w:val="ListParagraph"/>
              <w:ind w:left="360"/>
              <w:rPr>
                <w:rFonts w:ascii="Arial" w:hAnsi="Arial" w:cs="Arial"/>
                <w:sz w:val="18"/>
                <w:szCs w:val="18"/>
              </w:rPr>
            </w:pPr>
          </w:p>
          <w:p w:rsidR="00544249" w:rsidRDefault="00544249" w:rsidP="00544249">
            <w:pPr>
              <w:pStyle w:val="ListParagraph"/>
              <w:ind w:left="360"/>
              <w:rPr>
                <w:rFonts w:ascii="Arial" w:hAnsi="Arial" w:cs="Arial"/>
                <w:sz w:val="18"/>
                <w:szCs w:val="18"/>
              </w:rPr>
            </w:pPr>
          </w:p>
          <w:p w:rsidR="002242BF" w:rsidRPr="002242BF" w:rsidRDefault="002242BF" w:rsidP="002242BF">
            <w:pPr>
              <w:rPr>
                <w:rFonts w:ascii="Arial" w:hAnsi="Arial" w:cs="Arial"/>
                <w:b/>
                <w:sz w:val="18"/>
                <w:szCs w:val="18"/>
                <w:highlight w:val="green"/>
              </w:rPr>
            </w:pPr>
          </w:p>
          <w:p w:rsidR="00567E78" w:rsidRDefault="00EF29A7" w:rsidP="00567E78">
            <w:pPr>
              <w:rPr>
                <w:rFonts w:ascii="Arial" w:hAnsi="Arial" w:cs="Arial"/>
                <w:sz w:val="18"/>
                <w:szCs w:val="18"/>
              </w:rPr>
            </w:pPr>
            <w:r>
              <w:rPr>
                <w:rFonts w:ascii="Arial" w:eastAsia="Arial" w:hAnsi="Arial" w:cs="Times New Roman"/>
                <w:color w:val="C0504D" w:themeColor="accent2"/>
                <w:sz w:val="18"/>
                <w:szCs w:val="22"/>
              </w:rPr>
              <w:t xml:space="preserve"> </w:t>
            </w:r>
          </w:p>
          <w:p w:rsidR="00567E78" w:rsidRPr="00567E78" w:rsidRDefault="00567E78" w:rsidP="00EF29A7">
            <w:pPr>
              <w:spacing w:before="180" w:after="120" w:line="240" w:lineRule="exact"/>
              <w:rPr>
                <w:rFonts w:ascii="Arial" w:hAnsi="Arial" w:cs="Arial"/>
                <w:color w:val="C0504D" w:themeColor="accent2"/>
                <w:sz w:val="18"/>
                <w:szCs w:val="18"/>
              </w:rPr>
            </w:pPr>
          </w:p>
        </w:tc>
      </w:tr>
      <w:tr w:rsidR="00FD7072" w:rsidRPr="00D30DD3" w:rsidTr="003F18D6">
        <w:trPr>
          <w:trHeight w:val="142"/>
        </w:trPr>
        <w:tc>
          <w:tcPr>
            <w:tcW w:w="3544" w:type="dxa"/>
            <w:tcBorders>
              <w:top w:val="single" w:sz="4" w:space="0" w:color="262626" w:themeColor="text1" w:themeTint="D9"/>
              <w:left w:val="single" w:sz="4" w:space="0" w:color="262626" w:themeColor="text1" w:themeTint="D9"/>
              <w:bottom w:val="single" w:sz="4" w:space="0" w:color="262626" w:themeColor="text1" w:themeTint="D9"/>
              <w:right w:val="single" w:sz="4" w:space="0" w:color="262626" w:themeColor="text1" w:themeTint="D9"/>
            </w:tcBorders>
            <w:shd w:val="clear" w:color="auto" w:fill="595959" w:themeFill="text1" w:themeFillTint="A6"/>
            <w:vAlign w:val="center"/>
          </w:tcPr>
          <w:p w:rsidR="00FD7072" w:rsidRPr="00080561" w:rsidRDefault="00C12576" w:rsidP="00FD7072">
            <w:pPr>
              <w:rPr>
                <w:rFonts w:ascii="Arial" w:hAnsi="Arial" w:cs="Arial"/>
                <w:b/>
                <w:sz w:val="18"/>
                <w:szCs w:val="18"/>
                <w:highlight w:val="yellow"/>
              </w:rPr>
            </w:pPr>
            <w:r w:rsidRPr="003B18F0">
              <w:rPr>
                <w:rFonts w:ascii="Arial" w:hAnsi="Arial" w:cs="Arial"/>
                <w:b/>
                <w:color w:val="FFFFFF" w:themeColor="background1"/>
                <w:sz w:val="18"/>
                <w:szCs w:val="18"/>
              </w:rPr>
              <w:t xml:space="preserve">Improvement Measures </w:t>
            </w:r>
          </w:p>
        </w:tc>
        <w:tc>
          <w:tcPr>
            <w:tcW w:w="284" w:type="dxa"/>
            <w:tcBorders>
              <w:top w:val="nil"/>
              <w:left w:val="single" w:sz="4" w:space="0" w:color="262626" w:themeColor="text1" w:themeTint="D9"/>
              <w:bottom w:val="nil"/>
              <w:right w:val="single" w:sz="4" w:space="0" w:color="D9D9D9" w:themeColor="background1" w:themeShade="D9"/>
            </w:tcBorders>
          </w:tcPr>
          <w:p w:rsidR="00FD7072" w:rsidRPr="00D30DD3" w:rsidRDefault="00FD7072" w:rsidP="00FD7072">
            <w:pPr>
              <w:rPr>
                <w:rFonts w:ascii="Arial" w:hAnsi="Arial" w:cs="Arial"/>
                <w:sz w:val="18"/>
                <w:szCs w:val="18"/>
              </w:rPr>
            </w:pPr>
          </w:p>
        </w:tc>
        <w:tc>
          <w:tcPr>
            <w:tcW w:w="3543"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FD7072" w:rsidRDefault="00FD7072" w:rsidP="00FD7072">
            <w:pPr>
              <w:rPr>
                <w:rFonts w:ascii="Arial" w:hAnsi="Arial" w:cs="Arial"/>
                <w:sz w:val="18"/>
                <w:szCs w:val="18"/>
              </w:rPr>
            </w:pPr>
          </w:p>
        </w:tc>
        <w:tc>
          <w:tcPr>
            <w:tcW w:w="284" w:type="dxa"/>
            <w:vMerge/>
            <w:tcBorders>
              <w:top w:val="nil"/>
              <w:left w:val="single" w:sz="4" w:space="0" w:color="D9D9D9" w:themeColor="background1" w:themeShade="D9"/>
              <w:bottom w:val="nil"/>
              <w:right w:val="single" w:sz="4" w:space="0" w:color="D9D9D9" w:themeColor="background1" w:themeShade="D9"/>
            </w:tcBorders>
          </w:tcPr>
          <w:p w:rsidR="00FD7072" w:rsidRPr="00D30DD3" w:rsidRDefault="00FD7072" w:rsidP="00FD7072">
            <w:pPr>
              <w:rPr>
                <w:rFonts w:ascii="Arial" w:hAnsi="Arial" w:cs="Arial"/>
                <w:sz w:val="18"/>
                <w:szCs w:val="18"/>
              </w:rPr>
            </w:pPr>
          </w:p>
        </w:tc>
        <w:tc>
          <w:tcPr>
            <w:tcW w:w="3402"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FD7072" w:rsidRDefault="00FD7072" w:rsidP="00FD7072">
            <w:pPr>
              <w:rPr>
                <w:rFonts w:ascii="Arial" w:hAnsi="Arial" w:cs="Arial"/>
                <w:sz w:val="18"/>
                <w:szCs w:val="18"/>
              </w:rPr>
            </w:pPr>
          </w:p>
        </w:tc>
        <w:tc>
          <w:tcPr>
            <w:tcW w:w="283"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FD7072" w:rsidRPr="00D30DD3" w:rsidRDefault="00FD7072" w:rsidP="00FD7072">
            <w:pPr>
              <w:rPr>
                <w:rFonts w:ascii="Arial" w:hAnsi="Arial" w:cs="Arial"/>
                <w:sz w:val="18"/>
                <w:szCs w:val="18"/>
              </w:rPr>
            </w:pPr>
          </w:p>
        </w:tc>
        <w:tc>
          <w:tcPr>
            <w:tcW w:w="3686"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FD7072" w:rsidRDefault="00FD7072" w:rsidP="00FD7072">
            <w:pPr>
              <w:rPr>
                <w:rFonts w:ascii="Arial" w:hAnsi="Arial" w:cs="Arial"/>
                <w:sz w:val="18"/>
                <w:szCs w:val="18"/>
              </w:rPr>
            </w:pPr>
          </w:p>
        </w:tc>
      </w:tr>
      <w:tr w:rsidR="00FD7072" w:rsidRPr="00D30DD3" w:rsidTr="003F18D6">
        <w:trPr>
          <w:trHeight w:val="3057"/>
        </w:trPr>
        <w:tc>
          <w:tcPr>
            <w:tcW w:w="3544" w:type="dxa"/>
            <w:tcBorders>
              <w:top w:val="single" w:sz="4" w:space="0" w:color="262626" w:themeColor="text1" w:themeTint="D9"/>
              <w:left w:val="single" w:sz="4" w:space="0" w:color="262626" w:themeColor="text1" w:themeTint="D9"/>
              <w:bottom w:val="single" w:sz="4" w:space="0" w:color="262626" w:themeColor="text1" w:themeTint="D9"/>
              <w:right w:val="single" w:sz="4" w:space="0" w:color="262626" w:themeColor="text1" w:themeTint="D9"/>
            </w:tcBorders>
            <w:shd w:val="clear" w:color="auto" w:fill="D9D9D9" w:themeFill="background1" w:themeFillShade="D9"/>
          </w:tcPr>
          <w:p w:rsidR="00FD7072" w:rsidRDefault="00FD7072" w:rsidP="00FD7072">
            <w:pPr>
              <w:rPr>
                <w:rFonts w:ascii="Arial" w:hAnsi="Arial" w:cs="Arial"/>
                <w:sz w:val="18"/>
                <w:szCs w:val="18"/>
              </w:rPr>
            </w:pPr>
          </w:p>
          <w:p w:rsidR="002C152E" w:rsidRPr="009E71D6" w:rsidRDefault="002C152E" w:rsidP="002C152E">
            <w:pPr>
              <w:pStyle w:val="ListParagraph"/>
              <w:numPr>
                <w:ilvl w:val="0"/>
                <w:numId w:val="2"/>
              </w:numPr>
              <w:rPr>
                <w:rFonts w:ascii="Arial" w:hAnsi="Arial" w:cs="Arial"/>
                <w:sz w:val="18"/>
                <w:szCs w:val="18"/>
              </w:rPr>
            </w:pPr>
            <w:r w:rsidRPr="009E71D6">
              <w:rPr>
                <w:rFonts w:ascii="Arial" w:hAnsi="Arial" w:cs="Arial"/>
                <w:sz w:val="18"/>
                <w:szCs w:val="18"/>
              </w:rPr>
              <w:t xml:space="preserve">100% of students </w:t>
            </w:r>
            <w:r>
              <w:rPr>
                <w:rFonts w:ascii="Arial" w:hAnsi="Arial" w:cs="Arial"/>
                <w:sz w:val="18"/>
                <w:szCs w:val="18"/>
              </w:rPr>
              <w:t>show</w:t>
            </w:r>
            <w:r w:rsidRPr="009E71D6">
              <w:rPr>
                <w:rFonts w:ascii="Arial" w:hAnsi="Arial" w:cs="Arial"/>
                <w:sz w:val="18"/>
                <w:szCs w:val="18"/>
              </w:rPr>
              <w:t>ing growth</w:t>
            </w:r>
            <w:r>
              <w:rPr>
                <w:rFonts w:ascii="Arial" w:hAnsi="Arial" w:cs="Arial"/>
                <w:sz w:val="18"/>
                <w:szCs w:val="18"/>
              </w:rPr>
              <w:t xml:space="preserve">, with </w:t>
            </w:r>
            <w:r w:rsidR="007901E4">
              <w:rPr>
                <w:rFonts w:ascii="Arial" w:hAnsi="Arial" w:cs="Arial"/>
                <w:sz w:val="18"/>
                <w:szCs w:val="18"/>
              </w:rPr>
              <w:t>80</w:t>
            </w:r>
            <w:r w:rsidRPr="006A5A9C">
              <w:rPr>
                <w:rFonts w:ascii="Arial" w:hAnsi="Arial" w:cs="Arial"/>
                <w:sz w:val="18"/>
                <w:szCs w:val="18"/>
              </w:rPr>
              <w:t>%</w:t>
            </w:r>
            <w:r>
              <w:rPr>
                <w:rFonts w:ascii="Arial" w:hAnsi="Arial" w:cs="Arial"/>
                <w:sz w:val="18"/>
                <w:szCs w:val="18"/>
              </w:rPr>
              <w:t xml:space="preserve"> achieving at or above stage expected levels</w:t>
            </w:r>
            <w:r w:rsidRPr="009E71D6">
              <w:rPr>
                <w:rFonts w:ascii="Arial" w:hAnsi="Arial" w:cs="Arial"/>
                <w:sz w:val="18"/>
                <w:szCs w:val="18"/>
              </w:rPr>
              <w:t xml:space="preserve"> on the literacy continuum</w:t>
            </w:r>
          </w:p>
          <w:p w:rsidR="002C152E" w:rsidRDefault="002C152E" w:rsidP="002C152E">
            <w:pPr>
              <w:pStyle w:val="ListParagraph"/>
              <w:numPr>
                <w:ilvl w:val="0"/>
                <w:numId w:val="2"/>
              </w:numPr>
              <w:rPr>
                <w:rFonts w:ascii="Arial" w:hAnsi="Arial" w:cs="Arial"/>
                <w:sz w:val="18"/>
                <w:szCs w:val="18"/>
              </w:rPr>
            </w:pPr>
            <w:r w:rsidRPr="009E71D6">
              <w:rPr>
                <w:rFonts w:ascii="Arial" w:hAnsi="Arial" w:cs="Arial"/>
                <w:sz w:val="18"/>
                <w:szCs w:val="18"/>
              </w:rPr>
              <w:t xml:space="preserve">100% of students </w:t>
            </w:r>
            <w:r>
              <w:rPr>
                <w:rFonts w:ascii="Arial" w:hAnsi="Arial" w:cs="Arial"/>
                <w:sz w:val="18"/>
                <w:szCs w:val="18"/>
              </w:rPr>
              <w:t>show</w:t>
            </w:r>
            <w:r w:rsidRPr="009E71D6">
              <w:rPr>
                <w:rFonts w:ascii="Arial" w:hAnsi="Arial" w:cs="Arial"/>
                <w:sz w:val="18"/>
                <w:szCs w:val="18"/>
              </w:rPr>
              <w:t>ing growth</w:t>
            </w:r>
            <w:r>
              <w:rPr>
                <w:rFonts w:ascii="Arial" w:hAnsi="Arial" w:cs="Arial"/>
                <w:sz w:val="18"/>
                <w:szCs w:val="18"/>
              </w:rPr>
              <w:t xml:space="preserve">, with </w:t>
            </w:r>
            <w:r w:rsidR="007901E4">
              <w:rPr>
                <w:rFonts w:ascii="Arial" w:hAnsi="Arial" w:cs="Arial"/>
                <w:sz w:val="18"/>
                <w:szCs w:val="18"/>
              </w:rPr>
              <w:t>80</w:t>
            </w:r>
            <w:r w:rsidRPr="006A5A9C">
              <w:rPr>
                <w:rFonts w:ascii="Arial" w:hAnsi="Arial" w:cs="Arial"/>
                <w:sz w:val="18"/>
                <w:szCs w:val="18"/>
              </w:rPr>
              <w:t>%</w:t>
            </w:r>
            <w:r>
              <w:rPr>
                <w:rFonts w:ascii="Arial" w:hAnsi="Arial" w:cs="Arial"/>
                <w:sz w:val="18"/>
                <w:szCs w:val="18"/>
              </w:rPr>
              <w:t xml:space="preserve"> achieving at or above stage expected levels on the numeracy continuum</w:t>
            </w:r>
          </w:p>
          <w:p w:rsidR="007E1FC7" w:rsidRPr="00557822" w:rsidRDefault="007E1FC7" w:rsidP="007E1FC7">
            <w:pPr>
              <w:pStyle w:val="ListParagraph"/>
              <w:ind w:left="360"/>
              <w:rPr>
                <w:rFonts w:ascii="Arial" w:hAnsi="Arial" w:cs="Arial"/>
                <w:sz w:val="18"/>
                <w:szCs w:val="18"/>
              </w:rPr>
            </w:pPr>
          </w:p>
          <w:p w:rsidR="00FD7072" w:rsidRPr="009A572F" w:rsidRDefault="00FD7072" w:rsidP="00FD7072">
            <w:pPr>
              <w:rPr>
                <w:rFonts w:ascii="Arial" w:eastAsia="Arial" w:hAnsi="Arial" w:cs="Times New Roman"/>
                <w:color w:val="C0504D" w:themeColor="accent2"/>
                <w:sz w:val="18"/>
                <w:szCs w:val="22"/>
              </w:rPr>
            </w:pPr>
          </w:p>
          <w:p w:rsidR="00557822" w:rsidRPr="00567E78" w:rsidRDefault="00557822" w:rsidP="00FD7072">
            <w:pPr>
              <w:rPr>
                <w:rFonts w:ascii="Arial" w:hAnsi="Arial" w:cs="Arial"/>
                <w:sz w:val="18"/>
                <w:szCs w:val="18"/>
              </w:rPr>
            </w:pPr>
          </w:p>
          <w:p w:rsidR="00557822" w:rsidRDefault="00557822" w:rsidP="00FD7072">
            <w:pPr>
              <w:rPr>
                <w:rFonts w:ascii="Arial" w:hAnsi="Arial" w:cs="Arial"/>
                <w:b/>
                <w:sz w:val="18"/>
                <w:szCs w:val="18"/>
              </w:rPr>
            </w:pPr>
          </w:p>
          <w:p w:rsidR="00557822" w:rsidRDefault="00557822" w:rsidP="00FD7072">
            <w:pPr>
              <w:rPr>
                <w:rFonts w:ascii="Arial" w:hAnsi="Arial" w:cs="Arial"/>
                <w:b/>
                <w:sz w:val="18"/>
                <w:szCs w:val="18"/>
              </w:rPr>
            </w:pPr>
          </w:p>
          <w:p w:rsidR="00557822" w:rsidRPr="004D7C3D" w:rsidRDefault="00557822" w:rsidP="00FD7072">
            <w:pPr>
              <w:rPr>
                <w:rFonts w:ascii="Arial" w:hAnsi="Arial" w:cs="Arial"/>
                <w:b/>
                <w:sz w:val="18"/>
                <w:szCs w:val="18"/>
              </w:rPr>
            </w:pPr>
          </w:p>
        </w:tc>
        <w:tc>
          <w:tcPr>
            <w:tcW w:w="284" w:type="dxa"/>
            <w:tcBorders>
              <w:top w:val="nil"/>
              <w:left w:val="single" w:sz="4" w:space="0" w:color="262626" w:themeColor="text1" w:themeTint="D9"/>
              <w:bottom w:val="nil"/>
              <w:right w:val="single" w:sz="4" w:space="0" w:color="D9D9D9" w:themeColor="background1" w:themeShade="D9"/>
            </w:tcBorders>
          </w:tcPr>
          <w:p w:rsidR="00FD7072" w:rsidRPr="00D30DD3" w:rsidRDefault="00FD7072" w:rsidP="00FD7072">
            <w:pPr>
              <w:rPr>
                <w:rFonts w:ascii="Arial" w:hAnsi="Arial" w:cs="Arial"/>
                <w:sz w:val="18"/>
                <w:szCs w:val="18"/>
              </w:rPr>
            </w:pPr>
          </w:p>
        </w:tc>
        <w:tc>
          <w:tcPr>
            <w:tcW w:w="3543"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FD7072" w:rsidRDefault="00FD7072" w:rsidP="00FD7072">
            <w:pPr>
              <w:rPr>
                <w:rFonts w:ascii="Arial" w:hAnsi="Arial" w:cs="Arial"/>
                <w:sz w:val="18"/>
                <w:szCs w:val="18"/>
              </w:rPr>
            </w:pPr>
          </w:p>
        </w:tc>
        <w:tc>
          <w:tcPr>
            <w:tcW w:w="284" w:type="dxa"/>
            <w:vMerge/>
            <w:tcBorders>
              <w:top w:val="nil"/>
              <w:left w:val="single" w:sz="4" w:space="0" w:color="D9D9D9" w:themeColor="background1" w:themeShade="D9"/>
              <w:bottom w:val="nil"/>
              <w:right w:val="single" w:sz="4" w:space="0" w:color="D9D9D9" w:themeColor="background1" w:themeShade="D9"/>
            </w:tcBorders>
          </w:tcPr>
          <w:p w:rsidR="00FD7072" w:rsidRPr="00D30DD3" w:rsidRDefault="00FD7072" w:rsidP="00FD7072">
            <w:pPr>
              <w:rPr>
                <w:rFonts w:ascii="Arial" w:hAnsi="Arial" w:cs="Arial"/>
                <w:sz w:val="18"/>
                <w:szCs w:val="18"/>
              </w:rPr>
            </w:pPr>
          </w:p>
        </w:tc>
        <w:tc>
          <w:tcPr>
            <w:tcW w:w="3402"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FD7072" w:rsidRDefault="00FD7072" w:rsidP="00FD7072">
            <w:pPr>
              <w:rPr>
                <w:rFonts w:ascii="Arial" w:hAnsi="Arial" w:cs="Arial"/>
                <w:sz w:val="18"/>
                <w:szCs w:val="18"/>
              </w:rPr>
            </w:pPr>
          </w:p>
        </w:tc>
        <w:tc>
          <w:tcPr>
            <w:tcW w:w="283"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FD7072" w:rsidRPr="00D30DD3" w:rsidRDefault="00FD7072" w:rsidP="00FD7072">
            <w:pPr>
              <w:rPr>
                <w:rFonts w:ascii="Arial" w:hAnsi="Arial" w:cs="Arial"/>
                <w:sz w:val="18"/>
                <w:szCs w:val="18"/>
              </w:rPr>
            </w:pPr>
          </w:p>
        </w:tc>
        <w:tc>
          <w:tcPr>
            <w:tcW w:w="3686"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FD7072" w:rsidRDefault="00FD7072" w:rsidP="00FD7072">
            <w:pPr>
              <w:rPr>
                <w:rFonts w:ascii="Arial" w:hAnsi="Arial" w:cs="Arial"/>
                <w:sz w:val="18"/>
                <w:szCs w:val="18"/>
              </w:rPr>
            </w:pPr>
          </w:p>
        </w:tc>
      </w:tr>
    </w:tbl>
    <w:p w:rsidR="00E245FF" w:rsidRDefault="00E245FF">
      <w:r>
        <w:br w:type="page"/>
      </w:r>
    </w:p>
    <w:p w:rsidR="00E856B8" w:rsidRDefault="00E856B8" w:rsidP="00762E32">
      <w:pPr>
        <w:ind w:left="-567"/>
      </w:pPr>
    </w:p>
    <w:tbl>
      <w:tblPr>
        <w:tblStyle w:val="TableGrid"/>
        <w:tblW w:w="15026" w:type="dxa"/>
        <w:tblInd w:w="-459" w:type="dxa"/>
        <w:tblLayout w:type="fixed"/>
        <w:tblLook w:val="04A0" w:firstRow="1" w:lastRow="0" w:firstColumn="1" w:lastColumn="0" w:noHBand="0" w:noVBand="1"/>
      </w:tblPr>
      <w:tblGrid>
        <w:gridCol w:w="3544"/>
        <w:gridCol w:w="284"/>
        <w:gridCol w:w="3543"/>
        <w:gridCol w:w="284"/>
        <w:gridCol w:w="3402"/>
        <w:gridCol w:w="283"/>
        <w:gridCol w:w="3686"/>
      </w:tblGrid>
      <w:tr w:rsidR="0063770F" w:rsidRPr="00D30DD3" w:rsidTr="00706F1F">
        <w:tc>
          <w:tcPr>
            <w:tcW w:w="15026" w:type="dxa"/>
            <w:gridSpan w:val="7"/>
            <w:tcBorders>
              <w:top w:val="nil"/>
              <w:left w:val="nil"/>
              <w:bottom w:val="nil"/>
              <w:right w:val="nil"/>
            </w:tcBorders>
            <w:shd w:val="clear" w:color="auto" w:fill="7030A0"/>
          </w:tcPr>
          <w:p w:rsidR="0063770F" w:rsidRPr="00D30DD3" w:rsidRDefault="0063770F" w:rsidP="00282E01">
            <w:pPr>
              <w:rPr>
                <w:rFonts w:ascii="Arial" w:hAnsi="Arial" w:cs="Arial"/>
                <w:sz w:val="18"/>
                <w:szCs w:val="18"/>
              </w:rPr>
            </w:pPr>
          </w:p>
          <w:p w:rsidR="0063770F" w:rsidRPr="0063770F" w:rsidRDefault="0081218A" w:rsidP="00282E01">
            <w:pPr>
              <w:rPr>
                <w:rFonts w:ascii="Arial" w:hAnsi="Arial" w:cs="Arial"/>
                <w:color w:val="FFFFFF" w:themeColor="background1"/>
                <w:sz w:val="36"/>
                <w:szCs w:val="36"/>
              </w:rPr>
            </w:pPr>
            <w:r>
              <w:rPr>
                <w:rFonts w:ascii="Arial" w:hAnsi="Arial" w:cs="Arial"/>
                <w:color w:val="FFFFFF" w:themeColor="background1"/>
                <w:sz w:val="36"/>
                <w:szCs w:val="36"/>
              </w:rPr>
              <w:t>Strategic Direction</w:t>
            </w:r>
            <w:r w:rsidR="00706F1F">
              <w:rPr>
                <w:rFonts w:ascii="Arial" w:hAnsi="Arial" w:cs="Arial"/>
                <w:color w:val="FFFFFF" w:themeColor="background1"/>
                <w:sz w:val="36"/>
                <w:szCs w:val="36"/>
              </w:rPr>
              <w:t>: Staff learning about what works</w:t>
            </w:r>
            <w:r w:rsidR="00DA0A28">
              <w:rPr>
                <w:rFonts w:ascii="Arial" w:hAnsi="Arial" w:cs="Arial"/>
                <w:color w:val="FFFFFF" w:themeColor="background1"/>
                <w:sz w:val="36"/>
                <w:szCs w:val="36"/>
              </w:rPr>
              <w:t>, implementing innovative practice</w:t>
            </w:r>
            <w:r w:rsidR="00706F1F">
              <w:rPr>
                <w:rFonts w:ascii="Arial" w:hAnsi="Arial" w:cs="Arial"/>
                <w:color w:val="FFFFFF" w:themeColor="background1"/>
                <w:sz w:val="36"/>
                <w:szCs w:val="36"/>
              </w:rPr>
              <w:t xml:space="preserve"> and connecting with others</w:t>
            </w:r>
          </w:p>
          <w:p w:rsidR="0063770F" w:rsidRPr="00D30DD3" w:rsidRDefault="0063770F" w:rsidP="00282E01">
            <w:pPr>
              <w:rPr>
                <w:rFonts w:ascii="Arial" w:hAnsi="Arial" w:cs="Arial"/>
                <w:sz w:val="18"/>
                <w:szCs w:val="18"/>
              </w:rPr>
            </w:pPr>
          </w:p>
        </w:tc>
      </w:tr>
      <w:tr w:rsidR="0063770F" w:rsidRPr="00D30DD3" w:rsidTr="00282E01">
        <w:trPr>
          <w:trHeight w:val="307"/>
        </w:trPr>
        <w:tc>
          <w:tcPr>
            <w:tcW w:w="15026" w:type="dxa"/>
            <w:gridSpan w:val="7"/>
            <w:tcBorders>
              <w:top w:val="nil"/>
              <w:left w:val="nil"/>
              <w:bottom w:val="nil"/>
              <w:right w:val="nil"/>
            </w:tcBorders>
          </w:tcPr>
          <w:p w:rsidR="0063770F" w:rsidRPr="00D30DD3" w:rsidRDefault="0063770F" w:rsidP="00282E01">
            <w:pPr>
              <w:rPr>
                <w:rFonts w:ascii="Arial" w:hAnsi="Arial" w:cs="Arial"/>
                <w:sz w:val="18"/>
                <w:szCs w:val="18"/>
              </w:rPr>
            </w:pPr>
          </w:p>
        </w:tc>
      </w:tr>
      <w:tr w:rsidR="006C39F0" w:rsidRPr="00D30DD3" w:rsidTr="00B005FD">
        <w:tc>
          <w:tcPr>
            <w:tcW w:w="3544"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D9D9D9" w:themeFill="background1" w:themeFillShade="D9"/>
            <w:vAlign w:val="center"/>
          </w:tcPr>
          <w:p w:rsidR="006C39F0" w:rsidRPr="000F1118" w:rsidRDefault="006C39F0" w:rsidP="00B005FD">
            <w:pPr>
              <w:rPr>
                <w:rFonts w:ascii="Arial" w:hAnsi="Arial" w:cs="Arial"/>
                <w:b/>
                <w:sz w:val="18"/>
                <w:szCs w:val="18"/>
              </w:rPr>
            </w:pPr>
            <w:r w:rsidRPr="000F1118">
              <w:rPr>
                <w:rFonts w:ascii="Arial" w:hAnsi="Arial" w:cs="Arial"/>
                <w:b/>
                <w:sz w:val="18"/>
                <w:szCs w:val="18"/>
              </w:rPr>
              <w:t xml:space="preserve">Purpose </w:t>
            </w:r>
          </w:p>
        </w:tc>
        <w:tc>
          <w:tcPr>
            <w:tcW w:w="284" w:type="dxa"/>
            <w:tcBorders>
              <w:top w:val="nil"/>
              <w:left w:val="single" w:sz="4" w:space="0" w:color="D9D9D9" w:themeColor="background1" w:themeShade="D9"/>
              <w:bottom w:val="nil"/>
              <w:right w:val="single" w:sz="4" w:space="0" w:color="D9D9D9" w:themeColor="background1" w:themeShade="D9"/>
            </w:tcBorders>
            <w:shd w:val="clear" w:color="auto" w:fill="auto"/>
            <w:vAlign w:val="center"/>
          </w:tcPr>
          <w:p w:rsidR="006C39F0" w:rsidRPr="000F1118" w:rsidRDefault="006C39F0" w:rsidP="00B005FD">
            <w:pPr>
              <w:rPr>
                <w:rFonts w:ascii="Arial" w:hAnsi="Arial" w:cs="Arial"/>
                <w:b/>
                <w:sz w:val="18"/>
                <w:szCs w:val="18"/>
              </w:rPr>
            </w:pPr>
          </w:p>
        </w:tc>
        <w:tc>
          <w:tcPr>
            <w:tcW w:w="354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D9D9D9" w:themeFill="background1" w:themeFillShade="D9"/>
            <w:vAlign w:val="center"/>
          </w:tcPr>
          <w:p w:rsidR="006C39F0" w:rsidRPr="000F1118" w:rsidRDefault="006C39F0" w:rsidP="00B005FD">
            <w:pPr>
              <w:rPr>
                <w:rFonts w:ascii="Arial" w:hAnsi="Arial" w:cs="Arial"/>
                <w:b/>
                <w:sz w:val="18"/>
                <w:szCs w:val="18"/>
              </w:rPr>
            </w:pPr>
            <w:r w:rsidRPr="000F1118">
              <w:rPr>
                <w:rFonts w:ascii="Arial" w:hAnsi="Arial" w:cs="Arial"/>
                <w:b/>
                <w:sz w:val="18"/>
                <w:szCs w:val="18"/>
              </w:rPr>
              <w:t>People</w:t>
            </w:r>
          </w:p>
        </w:tc>
        <w:tc>
          <w:tcPr>
            <w:tcW w:w="284" w:type="dxa"/>
            <w:tcBorders>
              <w:top w:val="nil"/>
              <w:left w:val="single" w:sz="4" w:space="0" w:color="D9D9D9" w:themeColor="background1" w:themeShade="D9"/>
              <w:bottom w:val="nil"/>
              <w:right w:val="single" w:sz="4" w:space="0" w:color="D9D9D9" w:themeColor="background1" w:themeShade="D9"/>
            </w:tcBorders>
            <w:shd w:val="clear" w:color="auto" w:fill="auto"/>
            <w:vAlign w:val="center"/>
          </w:tcPr>
          <w:p w:rsidR="006C39F0" w:rsidRPr="000F1118" w:rsidRDefault="006C39F0" w:rsidP="00B005FD">
            <w:pPr>
              <w:rPr>
                <w:rFonts w:ascii="Arial" w:hAnsi="Arial" w:cs="Arial"/>
                <w:b/>
                <w:sz w:val="18"/>
                <w:szCs w:val="18"/>
              </w:rPr>
            </w:pPr>
          </w:p>
        </w:tc>
        <w:tc>
          <w:tcPr>
            <w:tcW w:w="3402"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D9D9D9" w:themeFill="background1" w:themeFillShade="D9"/>
            <w:vAlign w:val="center"/>
          </w:tcPr>
          <w:p w:rsidR="006C39F0" w:rsidRPr="00E926A5" w:rsidRDefault="006C39F0" w:rsidP="00B005FD">
            <w:pPr>
              <w:rPr>
                <w:rFonts w:ascii="Arial" w:hAnsi="Arial" w:cs="Arial"/>
                <w:b/>
                <w:sz w:val="18"/>
                <w:szCs w:val="18"/>
              </w:rPr>
            </w:pPr>
            <w:r w:rsidRPr="00E926A5">
              <w:rPr>
                <w:rFonts w:ascii="Arial" w:hAnsi="Arial" w:cs="Arial"/>
                <w:b/>
                <w:sz w:val="18"/>
                <w:szCs w:val="18"/>
              </w:rPr>
              <w:t>Processes</w:t>
            </w:r>
          </w:p>
        </w:tc>
        <w:tc>
          <w:tcPr>
            <w:tcW w:w="283" w:type="dxa"/>
            <w:tcBorders>
              <w:top w:val="nil"/>
              <w:left w:val="single" w:sz="4" w:space="0" w:color="D9D9D9" w:themeColor="background1" w:themeShade="D9"/>
              <w:bottom w:val="nil"/>
              <w:right w:val="single" w:sz="4" w:space="0" w:color="D9D9D9" w:themeColor="background1" w:themeShade="D9"/>
            </w:tcBorders>
            <w:shd w:val="clear" w:color="auto" w:fill="auto"/>
            <w:vAlign w:val="center"/>
          </w:tcPr>
          <w:p w:rsidR="006C39F0" w:rsidRPr="00EF29A7" w:rsidRDefault="006C39F0" w:rsidP="00B005FD">
            <w:pPr>
              <w:rPr>
                <w:rFonts w:ascii="Arial" w:hAnsi="Arial" w:cs="Arial"/>
                <w:b/>
                <w:sz w:val="18"/>
                <w:szCs w:val="18"/>
              </w:rPr>
            </w:pPr>
          </w:p>
        </w:tc>
        <w:tc>
          <w:tcPr>
            <w:tcW w:w="368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D9D9D9" w:themeFill="background1" w:themeFillShade="D9"/>
            <w:vAlign w:val="center"/>
          </w:tcPr>
          <w:p w:rsidR="006C39F0" w:rsidRPr="00EF29A7" w:rsidRDefault="005A4306" w:rsidP="00B005FD">
            <w:pPr>
              <w:rPr>
                <w:rFonts w:ascii="Arial" w:hAnsi="Arial" w:cs="Arial"/>
                <w:b/>
                <w:sz w:val="18"/>
                <w:szCs w:val="18"/>
              </w:rPr>
            </w:pPr>
            <w:r w:rsidRPr="00EF29A7">
              <w:rPr>
                <w:rFonts w:ascii="Arial" w:hAnsi="Arial" w:cs="Arial"/>
                <w:b/>
                <w:sz w:val="18"/>
                <w:szCs w:val="18"/>
              </w:rPr>
              <w:t>Products and Practices</w:t>
            </w:r>
          </w:p>
        </w:tc>
      </w:tr>
      <w:tr w:rsidR="006C39F0" w:rsidRPr="00D30DD3" w:rsidTr="00B005FD">
        <w:trPr>
          <w:trHeight w:val="3306"/>
        </w:trPr>
        <w:tc>
          <w:tcPr>
            <w:tcW w:w="3544" w:type="dxa"/>
            <w:tcBorders>
              <w:top w:val="single" w:sz="4" w:space="0" w:color="D9D9D9" w:themeColor="background1" w:themeShade="D9"/>
              <w:left w:val="single" w:sz="4" w:space="0" w:color="D9D9D9" w:themeColor="background1" w:themeShade="D9"/>
              <w:bottom w:val="single" w:sz="4" w:space="0" w:color="262626" w:themeColor="text1" w:themeTint="D9"/>
              <w:right w:val="single" w:sz="4" w:space="0" w:color="D9D9D9" w:themeColor="background1" w:themeShade="D9"/>
            </w:tcBorders>
          </w:tcPr>
          <w:p w:rsidR="006C39F0" w:rsidRDefault="006C39F0" w:rsidP="00B005FD">
            <w:pPr>
              <w:rPr>
                <w:rFonts w:ascii="Arial" w:hAnsi="Arial" w:cs="Arial"/>
                <w:sz w:val="18"/>
                <w:szCs w:val="18"/>
              </w:rPr>
            </w:pPr>
          </w:p>
          <w:p w:rsidR="00FA020C" w:rsidRPr="00A66617" w:rsidRDefault="00FA020C" w:rsidP="00FA020C">
            <w:pPr>
              <w:rPr>
                <w:rFonts w:ascii="Arial" w:hAnsi="Arial" w:cs="Arial"/>
                <w:sz w:val="18"/>
                <w:szCs w:val="18"/>
              </w:rPr>
            </w:pPr>
            <w:r>
              <w:rPr>
                <w:rFonts w:ascii="Arial" w:hAnsi="Arial" w:cs="Arial"/>
                <w:sz w:val="18"/>
                <w:szCs w:val="18"/>
              </w:rPr>
              <w:t>To develop a culture in which staff members are actively engaged in ongoing learning, strive for improvement and are able to make strong connections beyond the school.</w:t>
            </w:r>
          </w:p>
          <w:p w:rsidR="006C39F0" w:rsidRPr="004D7C3D" w:rsidRDefault="006C39F0" w:rsidP="00BC7062">
            <w:pPr>
              <w:rPr>
                <w:rFonts w:ascii="Arial" w:hAnsi="Arial" w:cs="Arial"/>
                <w:b/>
                <w:sz w:val="18"/>
                <w:szCs w:val="18"/>
              </w:rPr>
            </w:pPr>
          </w:p>
        </w:tc>
        <w:tc>
          <w:tcPr>
            <w:tcW w:w="284" w:type="dxa"/>
            <w:tcBorders>
              <w:top w:val="nil"/>
              <w:left w:val="single" w:sz="4" w:space="0" w:color="D9D9D9" w:themeColor="background1" w:themeShade="D9"/>
              <w:bottom w:val="nil"/>
              <w:right w:val="single" w:sz="4" w:space="0" w:color="D9D9D9" w:themeColor="background1" w:themeShade="D9"/>
            </w:tcBorders>
          </w:tcPr>
          <w:p w:rsidR="006C39F0" w:rsidRPr="00D30DD3" w:rsidRDefault="006C39F0" w:rsidP="00B005FD">
            <w:pPr>
              <w:rPr>
                <w:rFonts w:ascii="Arial" w:hAnsi="Arial" w:cs="Arial"/>
                <w:sz w:val="18"/>
                <w:szCs w:val="18"/>
              </w:rPr>
            </w:pPr>
          </w:p>
        </w:tc>
        <w:tc>
          <w:tcPr>
            <w:tcW w:w="3543" w:type="dxa"/>
            <w:vMerge w:val="restar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6C39F0" w:rsidRPr="006C39F0" w:rsidRDefault="006C39F0" w:rsidP="00B005FD">
            <w:pPr>
              <w:rPr>
                <w:rFonts w:ascii="Arial" w:hAnsi="Arial" w:cs="Arial"/>
                <w:sz w:val="18"/>
                <w:szCs w:val="18"/>
              </w:rPr>
            </w:pPr>
          </w:p>
          <w:p w:rsidR="007011F6" w:rsidRDefault="006C39F0" w:rsidP="007011F6">
            <w:pPr>
              <w:rPr>
                <w:rFonts w:ascii="Arial" w:hAnsi="Arial" w:cs="Arial"/>
                <w:b/>
                <w:color w:val="548DD4" w:themeColor="text2" w:themeTint="99"/>
                <w:sz w:val="18"/>
                <w:szCs w:val="18"/>
              </w:rPr>
            </w:pPr>
            <w:r w:rsidRPr="007C598B">
              <w:rPr>
                <w:rFonts w:ascii="Arial" w:hAnsi="Arial" w:cs="Arial"/>
                <w:b/>
                <w:color w:val="548DD4" w:themeColor="text2" w:themeTint="99"/>
                <w:sz w:val="18"/>
                <w:szCs w:val="18"/>
              </w:rPr>
              <w:t xml:space="preserve">Staff: </w:t>
            </w:r>
            <w:r w:rsidR="00A90E08" w:rsidRPr="00A90E08">
              <w:rPr>
                <w:rFonts w:ascii="Arial" w:hAnsi="Arial" w:cs="Arial"/>
                <w:sz w:val="18"/>
                <w:szCs w:val="18"/>
              </w:rPr>
              <w:t>Continue to</w:t>
            </w:r>
            <w:r w:rsidR="007011F6" w:rsidRPr="00A90E08">
              <w:rPr>
                <w:rFonts w:ascii="Arial" w:hAnsi="Arial" w:cs="Arial"/>
                <w:sz w:val="18"/>
                <w:szCs w:val="18"/>
              </w:rPr>
              <w:t xml:space="preserve"> </w:t>
            </w:r>
            <w:r w:rsidR="00423048">
              <w:rPr>
                <w:rFonts w:ascii="Arial" w:hAnsi="Arial" w:cs="Arial"/>
                <w:sz w:val="18"/>
                <w:szCs w:val="18"/>
              </w:rPr>
              <w:t xml:space="preserve">develop </w:t>
            </w:r>
            <w:r w:rsidR="007011F6" w:rsidRPr="00A90E08">
              <w:rPr>
                <w:rFonts w:ascii="Arial" w:hAnsi="Arial" w:cs="Arial"/>
                <w:sz w:val="18"/>
                <w:szCs w:val="18"/>
              </w:rPr>
              <w:t xml:space="preserve">teacher </w:t>
            </w:r>
            <w:r w:rsidR="007011F6" w:rsidRPr="007011F6">
              <w:rPr>
                <w:rFonts w:ascii="Arial" w:hAnsi="Arial" w:cs="Arial"/>
                <w:sz w:val="18"/>
                <w:szCs w:val="18"/>
              </w:rPr>
              <w:t xml:space="preserve">capacity to articulate and deliver effective teaching </w:t>
            </w:r>
            <w:r w:rsidR="007E05A6">
              <w:rPr>
                <w:rFonts w:ascii="Arial" w:hAnsi="Arial" w:cs="Arial"/>
                <w:sz w:val="18"/>
                <w:szCs w:val="18"/>
              </w:rPr>
              <w:t xml:space="preserve">and learning </w:t>
            </w:r>
            <w:r w:rsidR="007011F6" w:rsidRPr="007011F6">
              <w:rPr>
                <w:rFonts w:ascii="Arial" w:hAnsi="Arial" w:cs="Arial"/>
                <w:sz w:val="18"/>
                <w:szCs w:val="18"/>
              </w:rPr>
              <w:t>practices</w:t>
            </w:r>
            <w:r w:rsidR="007011F6">
              <w:rPr>
                <w:rFonts w:ascii="Arial" w:hAnsi="Arial" w:cs="Arial"/>
                <w:sz w:val="18"/>
                <w:szCs w:val="18"/>
              </w:rPr>
              <w:t>.</w:t>
            </w:r>
          </w:p>
          <w:p w:rsidR="006C39F0" w:rsidRDefault="007011F6" w:rsidP="007011F6">
            <w:pPr>
              <w:rPr>
                <w:rFonts w:ascii="Arial" w:hAnsi="Arial" w:cs="Arial"/>
                <w:sz w:val="18"/>
                <w:szCs w:val="18"/>
              </w:rPr>
            </w:pPr>
            <w:r>
              <w:rPr>
                <w:rFonts w:ascii="Arial" w:hAnsi="Arial" w:cs="Arial"/>
                <w:b/>
                <w:color w:val="548DD4" w:themeColor="text2" w:themeTint="99"/>
                <w:sz w:val="18"/>
                <w:szCs w:val="18"/>
              </w:rPr>
              <w:t xml:space="preserve">Staff: </w:t>
            </w:r>
            <w:r w:rsidRPr="007011F6">
              <w:rPr>
                <w:rFonts w:ascii="Arial" w:hAnsi="Arial" w:cs="Arial"/>
                <w:sz w:val="18"/>
                <w:szCs w:val="18"/>
              </w:rPr>
              <w:t>Engage with Tenterfield Community of Schools to build capacity in quality planning, teaching, assessing and reporting</w:t>
            </w:r>
            <w:r>
              <w:rPr>
                <w:rFonts w:ascii="Arial" w:hAnsi="Arial" w:cs="Arial"/>
                <w:sz w:val="18"/>
                <w:szCs w:val="18"/>
              </w:rPr>
              <w:t>.</w:t>
            </w:r>
          </w:p>
          <w:p w:rsidR="00F9672E" w:rsidRDefault="00F9672E" w:rsidP="00F9672E">
            <w:pPr>
              <w:rPr>
                <w:rFonts w:ascii="Arial" w:hAnsi="Arial" w:cs="Arial"/>
                <w:b/>
                <w:color w:val="548DD4" w:themeColor="text2" w:themeTint="99"/>
                <w:sz w:val="18"/>
                <w:szCs w:val="18"/>
              </w:rPr>
            </w:pPr>
            <w:r w:rsidRPr="007C598B">
              <w:rPr>
                <w:rFonts w:ascii="Arial" w:hAnsi="Arial" w:cs="Arial"/>
                <w:b/>
                <w:color w:val="548DD4" w:themeColor="text2" w:themeTint="99"/>
                <w:sz w:val="18"/>
                <w:szCs w:val="18"/>
              </w:rPr>
              <w:t xml:space="preserve">Staff: </w:t>
            </w:r>
            <w:r w:rsidRPr="0047519A">
              <w:rPr>
                <w:rFonts w:ascii="Arial" w:hAnsi="Arial" w:cs="Arial"/>
                <w:sz w:val="18"/>
                <w:szCs w:val="18"/>
              </w:rPr>
              <w:t>Develop teach</w:t>
            </w:r>
            <w:r w:rsidR="00FF5D67">
              <w:rPr>
                <w:rFonts w:ascii="Arial" w:hAnsi="Arial" w:cs="Arial"/>
                <w:sz w:val="18"/>
                <w:szCs w:val="18"/>
              </w:rPr>
              <w:t xml:space="preserve">er capacity to implement the </w:t>
            </w:r>
            <w:r w:rsidR="007E05A6">
              <w:rPr>
                <w:rFonts w:ascii="Arial" w:hAnsi="Arial" w:cs="Arial"/>
                <w:sz w:val="18"/>
                <w:szCs w:val="18"/>
              </w:rPr>
              <w:t xml:space="preserve">NSW </w:t>
            </w:r>
            <w:r w:rsidR="00FF5D67">
              <w:rPr>
                <w:rFonts w:ascii="Arial" w:hAnsi="Arial" w:cs="Arial"/>
                <w:sz w:val="18"/>
                <w:szCs w:val="18"/>
              </w:rPr>
              <w:t>Australian</w:t>
            </w:r>
            <w:r w:rsidRPr="0047519A">
              <w:rPr>
                <w:rFonts w:ascii="Arial" w:hAnsi="Arial" w:cs="Arial"/>
                <w:sz w:val="18"/>
                <w:szCs w:val="18"/>
              </w:rPr>
              <w:t xml:space="preserve"> Curriculum</w:t>
            </w:r>
          </w:p>
          <w:p w:rsidR="00F9672E" w:rsidRDefault="00F9672E" w:rsidP="007011F6">
            <w:pPr>
              <w:rPr>
                <w:rFonts w:ascii="Arial" w:hAnsi="Arial" w:cs="Arial"/>
                <w:sz w:val="18"/>
                <w:szCs w:val="18"/>
              </w:rPr>
            </w:pPr>
          </w:p>
          <w:p w:rsidR="006C39F0" w:rsidRDefault="006C39F0" w:rsidP="00B005FD">
            <w:pPr>
              <w:rPr>
                <w:rFonts w:ascii="Arial" w:hAnsi="Arial" w:cs="Arial"/>
                <w:sz w:val="18"/>
                <w:szCs w:val="18"/>
              </w:rPr>
            </w:pPr>
          </w:p>
          <w:p w:rsidR="00F24F29" w:rsidRPr="00F24F29" w:rsidRDefault="00F24F29" w:rsidP="00B005FD">
            <w:pPr>
              <w:rPr>
                <w:rFonts w:ascii="Arial" w:eastAsia="Arial" w:hAnsi="Arial" w:cs="Times New Roman"/>
                <w:sz w:val="18"/>
                <w:szCs w:val="22"/>
              </w:rPr>
            </w:pPr>
            <w:r>
              <w:rPr>
                <w:rFonts w:ascii="Arial" w:hAnsi="Arial" w:cs="Arial"/>
                <w:b/>
                <w:color w:val="548DD4" w:themeColor="text2" w:themeTint="99"/>
                <w:sz w:val="18"/>
                <w:szCs w:val="18"/>
              </w:rPr>
              <w:t>Parents/Carers &amp; Community Partners</w:t>
            </w:r>
            <w:r w:rsidRPr="007C598B">
              <w:rPr>
                <w:rFonts w:ascii="Arial" w:hAnsi="Arial" w:cs="Arial"/>
                <w:b/>
                <w:color w:val="548DD4" w:themeColor="text2" w:themeTint="99"/>
                <w:sz w:val="18"/>
                <w:szCs w:val="18"/>
              </w:rPr>
              <w:t>:</w:t>
            </w:r>
            <w:r>
              <w:rPr>
                <w:rFonts w:ascii="Arial" w:hAnsi="Arial" w:cs="Arial"/>
                <w:b/>
                <w:color w:val="548DD4" w:themeColor="text2" w:themeTint="99"/>
                <w:sz w:val="18"/>
                <w:szCs w:val="18"/>
              </w:rPr>
              <w:t xml:space="preserve"> </w:t>
            </w:r>
            <w:r w:rsidRPr="00F24F29">
              <w:rPr>
                <w:rFonts w:ascii="Arial" w:eastAsia="Arial" w:hAnsi="Arial" w:cs="Times New Roman"/>
                <w:sz w:val="18"/>
                <w:szCs w:val="22"/>
              </w:rPr>
              <w:t xml:space="preserve">collaborate with and provide to parents and community members a clear articulation of the curriculum focus of the school </w:t>
            </w:r>
          </w:p>
          <w:p w:rsidR="00F24F29" w:rsidRPr="00567E78" w:rsidRDefault="00F24F29" w:rsidP="00B005FD">
            <w:pPr>
              <w:rPr>
                <w:rFonts w:ascii="Arial" w:hAnsi="Arial" w:cs="Arial"/>
                <w:sz w:val="18"/>
                <w:szCs w:val="18"/>
              </w:rPr>
            </w:pPr>
          </w:p>
          <w:p w:rsidR="00F24F29" w:rsidRPr="00F24F29" w:rsidRDefault="00F24F29" w:rsidP="00F24F29">
            <w:pPr>
              <w:rPr>
                <w:rFonts w:ascii="Arial" w:hAnsi="Arial" w:cs="Arial"/>
                <w:b/>
                <w:color w:val="C0504D" w:themeColor="accent2"/>
                <w:sz w:val="18"/>
                <w:szCs w:val="18"/>
              </w:rPr>
            </w:pPr>
            <w:r w:rsidRPr="007C598B">
              <w:rPr>
                <w:rFonts w:ascii="Arial" w:hAnsi="Arial" w:cs="Arial"/>
                <w:b/>
                <w:color w:val="548DD4" w:themeColor="text2" w:themeTint="99"/>
                <w:sz w:val="18"/>
                <w:szCs w:val="18"/>
              </w:rPr>
              <w:t>Leaders:</w:t>
            </w:r>
            <w:r>
              <w:rPr>
                <w:rFonts w:ascii="Arial" w:hAnsi="Arial" w:cs="Arial"/>
                <w:b/>
                <w:color w:val="548DD4" w:themeColor="text2" w:themeTint="99"/>
                <w:sz w:val="18"/>
                <w:szCs w:val="18"/>
              </w:rPr>
              <w:t xml:space="preserve"> </w:t>
            </w:r>
            <w:r w:rsidRPr="00F24F29">
              <w:rPr>
                <w:rFonts w:ascii="Arial" w:hAnsi="Arial" w:cs="Arial"/>
                <w:sz w:val="18"/>
                <w:szCs w:val="18"/>
              </w:rPr>
              <w:t>Principals network regularly to support a different mode of operation between schools</w:t>
            </w:r>
          </w:p>
        </w:tc>
        <w:tc>
          <w:tcPr>
            <w:tcW w:w="284" w:type="dxa"/>
            <w:vMerge w:val="restart"/>
            <w:tcBorders>
              <w:top w:val="nil"/>
              <w:left w:val="single" w:sz="4" w:space="0" w:color="D9D9D9" w:themeColor="background1" w:themeShade="D9"/>
              <w:bottom w:val="nil"/>
              <w:right w:val="single" w:sz="4" w:space="0" w:color="D9D9D9" w:themeColor="background1" w:themeShade="D9"/>
            </w:tcBorders>
          </w:tcPr>
          <w:p w:rsidR="006C39F0" w:rsidRPr="00D30DD3" w:rsidRDefault="006C39F0" w:rsidP="00B005FD">
            <w:pPr>
              <w:rPr>
                <w:rFonts w:ascii="Arial" w:hAnsi="Arial" w:cs="Arial"/>
                <w:sz w:val="18"/>
                <w:szCs w:val="18"/>
              </w:rPr>
            </w:pPr>
          </w:p>
        </w:tc>
        <w:tc>
          <w:tcPr>
            <w:tcW w:w="3402" w:type="dxa"/>
            <w:vMerge w:val="restar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6C39F0" w:rsidRDefault="006C39F0" w:rsidP="00B005FD">
            <w:pPr>
              <w:rPr>
                <w:rFonts w:ascii="Arial" w:hAnsi="Arial" w:cs="Arial"/>
                <w:sz w:val="18"/>
                <w:szCs w:val="18"/>
              </w:rPr>
            </w:pPr>
          </w:p>
          <w:p w:rsidR="00367747" w:rsidRDefault="00367747" w:rsidP="00B005FD">
            <w:pPr>
              <w:rPr>
                <w:rFonts w:ascii="Arial" w:hAnsi="Arial" w:cs="Arial"/>
                <w:i/>
                <w:sz w:val="18"/>
                <w:szCs w:val="18"/>
              </w:rPr>
            </w:pPr>
            <w:r w:rsidRPr="000A3A9C">
              <w:rPr>
                <w:rFonts w:ascii="Arial" w:hAnsi="Arial" w:cs="Arial"/>
                <w:i/>
                <w:sz w:val="18"/>
                <w:szCs w:val="18"/>
              </w:rPr>
              <w:t>Pr</w:t>
            </w:r>
            <w:r w:rsidR="000A3A9C">
              <w:rPr>
                <w:rFonts w:ascii="Arial" w:hAnsi="Arial" w:cs="Arial"/>
                <w:i/>
                <w:sz w:val="18"/>
                <w:szCs w:val="18"/>
              </w:rPr>
              <w:t>ofessional Learning Framework</w:t>
            </w:r>
          </w:p>
          <w:p w:rsidR="000C31F2" w:rsidRDefault="000C31F2" w:rsidP="000C31F2">
            <w:pPr>
              <w:pStyle w:val="ListParagraph"/>
              <w:numPr>
                <w:ilvl w:val="0"/>
                <w:numId w:val="5"/>
              </w:numPr>
              <w:rPr>
                <w:rFonts w:ascii="Arial" w:hAnsi="Arial" w:cs="Arial"/>
                <w:sz w:val="18"/>
                <w:szCs w:val="18"/>
              </w:rPr>
            </w:pPr>
            <w:r>
              <w:rPr>
                <w:rFonts w:ascii="Arial" w:hAnsi="Arial" w:cs="Arial"/>
                <w:sz w:val="18"/>
                <w:szCs w:val="18"/>
              </w:rPr>
              <w:t xml:space="preserve">Professional learning is </w:t>
            </w:r>
            <w:r w:rsidR="00A8295E">
              <w:rPr>
                <w:rFonts w:ascii="Arial" w:hAnsi="Arial" w:cs="Arial"/>
                <w:sz w:val="18"/>
                <w:szCs w:val="18"/>
              </w:rPr>
              <w:t>collegial</w:t>
            </w:r>
            <w:r>
              <w:rPr>
                <w:rFonts w:ascii="Arial" w:hAnsi="Arial" w:cs="Arial"/>
                <w:sz w:val="18"/>
                <w:szCs w:val="18"/>
              </w:rPr>
              <w:t xml:space="preserve"> and based around </w:t>
            </w:r>
            <w:r w:rsidR="00FB48C6">
              <w:rPr>
                <w:rFonts w:ascii="Arial" w:hAnsi="Arial" w:cs="Arial"/>
                <w:sz w:val="18"/>
                <w:szCs w:val="18"/>
              </w:rPr>
              <w:t>staff</w:t>
            </w:r>
            <w:r>
              <w:rPr>
                <w:rFonts w:ascii="Arial" w:hAnsi="Arial" w:cs="Arial"/>
                <w:sz w:val="18"/>
                <w:szCs w:val="18"/>
              </w:rPr>
              <w:t xml:space="preserve"> identified areas of need</w:t>
            </w:r>
          </w:p>
          <w:p w:rsidR="00AC649F" w:rsidRDefault="00FB48C6" w:rsidP="00AC649F">
            <w:pPr>
              <w:pStyle w:val="ListParagraph"/>
              <w:numPr>
                <w:ilvl w:val="0"/>
                <w:numId w:val="5"/>
              </w:numPr>
              <w:rPr>
                <w:rFonts w:ascii="Arial" w:hAnsi="Arial" w:cs="Arial"/>
                <w:sz w:val="18"/>
                <w:szCs w:val="18"/>
              </w:rPr>
            </w:pPr>
            <w:r>
              <w:rPr>
                <w:rFonts w:ascii="Arial" w:hAnsi="Arial" w:cs="Arial"/>
                <w:sz w:val="18"/>
                <w:szCs w:val="18"/>
              </w:rPr>
              <w:t>Develop l</w:t>
            </w:r>
            <w:r w:rsidR="00AC649F">
              <w:rPr>
                <w:rFonts w:ascii="Arial" w:hAnsi="Arial" w:cs="Arial"/>
                <w:sz w:val="18"/>
                <w:szCs w:val="18"/>
              </w:rPr>
              <w:t>ink</w:t>
            </w:r>
            <w:r>
              <w:rPr>
                <w:rFonts w:ascii="Arial" w:hAnsi="Arial" w:cs="Arial"/>
                <w:sz w:val="18"/>
                <w:szCs w:val="18"/>
              </w:rPr>
              <w:t>s</w:t>
            </w:r>
            <w:r w:rsidR="00AC649F">
              <w:rPr>
                <w:rFonts w:ascii="Arial" w:hAnsi="Arial" w:cs="Arial"/>
                <w:sz w:val="18"/>
                <w:szCs w:val="18"/>
              </w:rPr>
              <w:t xml:space="preserve"> with community of schools and other small schools for staff professional development</w:t>
            </w:r>
          </w:p>
          <w:p w:rsidR="00AC649F" w:rsidRDefault="00AC649F" w:rsidP="00AC649F">
            <w:pPr>
              <w:pStyle w:val="ListParagraph"/>
              <w:ind w:left="360"/>
              <w:rPr>
                <w:rFonts w:ascii="Arial" w:hAnsi="Arial" w:cs="Arial"/>
                <w:sz w:val="18"/>
                <w:szCs w:val="18"/>
              </w:rPr>
            </w:pPr>
          </w:p>
          <w:p w:rsidR="000A3A9C" w:rsidRPr="000C31F2" w:rsidRDefault="000A3A9C" w:rsidP="00B005FD">
            <w:pPr>
              <w:rPr>
                <w:rFonts w:ascii="Arial" w:hAnsi="Arial" w:cs="Arial"/>
                <w:sz w:val="18"/>
                <w:szCs w:val="18"/>
              </w:rPr>
            </w:pPr>
          </w:p>
          <w:p w:rsidR="000A3A9C" w:rsidRDefault="00AC649F" w:rsidP="00B005FD">
            <w:pPr>
              <w:rPr>
                <w:rFonts w:ascii="Arial" w:hAnsi="Arial" w:cs="Arial"/>
                <w:i/>
                <w:sz w:val="18"/>
                <w:szCs w:val="18"/>
              </w:rPr>
            </w:pPr>
            <w:r>
              <w:rPr>
                <w:rFonts w:ascii="Arial" w:hAnsi="Arial" w:cs="Arial"/>
                <w:i/>
                <w:sz w:val="18"/>
                <w:szCs w:val="18"/>
              </w:rPr>
              <w:t>Teaching and Learning Programs</w:t>
            </w:r>
          </w:p>
          <w:p w:rsidR="00AC649F" w:rsidRDefault="00AC649F" w:rsidP="00B005FD">
            <w:pPr>
              <w:pStyle w:val="ListParagraph"/>
              <w:numPr>
                <w:ilvl w:val="0"/>
                <w:numId w:val="5"/>
              </w:numPr>
              <w:rPr>
                <w:rFonts w:ascii="Arial" w:hAnsi="Arial" w:cs="Arial"/>
                <w:sz w:val="18"/>
                <w:szCs w:val="18"/>
              </w:rPr>
            </w:pPr>
            <w:r>
              <w:rPr>
                <w:rFonts w:ascii="Arial" w:hAnsi="Arial" w:cs="Arial"/>
                <w:sz w:val="18"/>
                <w:szCs w:val="18"/>
              </w:rPr>
              <w:t>Implementation of NSW Australian Curriculum to be a focus of professional learning</w:t>
            </w:r>
          </w:p>
          <w:p w:rsidR="00AC649F" w:rsidRDefault="00A8295E" w:rsidP="00B005FD">
            <w:pPr>
              <w:pStyle w:val="ListParagraph"/>
              <w:numPr>
                <w:ilvl w:val="0"/>
                <w:numId w:val="5"/>
              </w:numPr>
              <w:rPr>
                <w:rFonts w:ascii="Arial" w:hAnsi="Arial" w:cs="Arial"/>
                <w:sz w:val="18"/>
                <w:szCs w:val="18"/>
              </w:rPr>
            </w:pPr>
            <w:r>
              <w:rPr>
                <w:rFonts w:ascii="Arial" w:hAnsi="Arial" w:cs="Arial"/>
                <w:sz w:val="18"/>
                <w:szCs w:val="18"/>
              </w:rPr>
              <w:t>Further develop staff understanding and quality pedagogy in literacy and numeracy to support low performing students</w:t>
            </w:r>
          </w:p>
          <w:p w:rsidR="0033229B" w:rsidRDefault="0033229B" w:rsidP="0033229B">
            <w:pPr>
              <w:pStyle w:val="ListParagraph"/>
              <w:ind w:left="360"/>
              <w:rPr>
                <w:rFonts w:ascii="Arial" w:hAnsi="Arial" w:cs="Arial"/>
                <w:sz w:val="18"/>
                <w:szCs w:val="18"/>
              </w:rPr>
            </w:pPr>
          </w:p>
          <w:p w:rsidR="0033229B" w:rsidRPr="000C31F2" w:rsidRDefault="0033229B" w:rsidP="000C31F2">
            <w:pPr>
              <w:rPr>
                <w:rFonts w:ascii="Arial" w:hAnsi="Arial" w:cs="Arial"/>
                <w:sz w:val="18"/>
                <w:szCs w:val="18"/>
              </w:rPr>
            </w:pPr>
          </w:p>
          <w:p w:rsidR="006C39F0" w:rsidRPr="00567E78" w:rsidRDefault="006C39F0" w:rsidP="00B005FD">
            <w:pPr>
              <w:rPr>
                <w:rFonts w:ascii="Arial" w:eastAsia="Arial" w:hAnsi="Arial" w:cs="Times New Roman"/>
                <w:sz w:val="18"/>
                <w:szCs w:val="22"/>
              </w:rPr>
            </w:pPr>
          </w:p>
          <w:p w:rsidR="006C39F0" w:rsidRPr="007C598B" w:rsidRDefault="006C39F0" w:rsidP="00B005FD">
            <w:pPr>
              <w:rPr>
                <w:rFonts w:ascii="Arial" w:eastAsia="Arial" w:hAnsi="Arial" w:cs="Times New Roman"/>
                <w:b/>
                <w:color w:val="548DD4" w:themeColor="text2" w:themeTint="99"/>
                <w:sz w:val="18"/>
                <w:szCs w:val="22"/>
              </w:rPr>
            </w:pPr>
            <w:r w:rsidRPr="007C598B">
              <w:rPr>
                <w:rFonts w:ascii="Arial" w:eastAsia="Arial" w:hAnsi="Arial" w:cs="Times New Roman"/>
                <w:b/>
                <w:color w:val="548DD4" w:themeColor="text2" w:themeTint="99"/>
                <w:sz w:val="18"/>
                <w:szCs w:val="22"/>
              </w:rPr>
              <w:t>Evaluation Plan</w:t>
            </w:r>
          </w:p>
          <w:p w:rsidR="006C39F0" w:rsidRPr="00567E78" w:rsidRDefault="006C39F0" w:rsidP="00B005FD">
            <w:pPr>
              <w:rPr>
                <w:rFonts w:ascii="Arial" w:eastAsia="Arial" w:hAnsi="Arial" w:cs="Times New Roman"/>
                <w:b/>
                <w:sz w:val="18"/>
                <w:szCs w:val="22"/>
              </w:rPr>
            </w:pPr>
          </w:p>
          <w:p w:rsidR="006C39F0" w:rsidRDefault="0001423A" w:rsidP="000E6ED1">
            <w:pPr>
              <w:rPr>
                <w:rFonts w:ascii="Arial" w:eastAsia="Arial" w:hAnsi="Arial" w:cs="Times New Roman"/>
                <w:sz w:val="18"/>
                <w:szCs w:val="22"/>
              </w:rPr>
            </w:pPr>
            <w:r w:rsidRPr="000E6ED1">
              <w:rPr>
                <w:rFonts w:ascii="Arial" w:eastAsia="Arial" w:hAnsi="Arial" w:cs="Times New Roman"/>
                <w:sz w:val="18"/>
                <w:szCs w:val="22"/>
              </w:rPr>
              <w:t xml:space="preserve">Monitor and review </w:t>
            </w:r>
            <w:r w:rsidR="000E6ED1">
              <w:rPr>
                <w:rFonts w:ascii="Arial" w:eastAsia="Arial" w:hAnsi="Arial" w:cs="Times New Roman"/>
                <w:sz w:val="18"/>
                <w:szCs w:val="22"/>
              </w:rPr>
              <w:t xml:space="preserve">teaching </w:t>
            </w:r>
            <w:r w:rsidRPr="000E6ED1">
              <w:rPr>
                <w:rFonts w:ascii="Arial" w:eastAsia="Arial" w:hAnsi="Arial" w:cs="Times New Roman"/>
                <w:sz w:val="18"/>
                <w:szCs w:val="22"/>
              </w:rPr>
              <w:t>staff professional learning plans in accordance with Professional Development Framework</w:t>
            </w:r>
            <w:r w:rsidR="000E6ED1">
              <w:rPr>
                <w:rFonts w:ascii="Arial" w:eastAsia="Arial" w:hAnsi="Arial" w:cs="Times New Roman"/>
                <w:sz w:val="18"/>
                <w:szCs w:val="22"/>
              </w:rPr>
              <w:t>.</w:t>
            </w:r>
          </w:p>
          <w:p w:rsidR="000E6ED1" w:rsidRDefault="000E6ED1" w:rsidP="000E6ED1">
            <w:pPr>
              <w:rPr>
                <w:rFonts w:ascii="Arial" w:eastAsia="Arial" w:hAnsi="Arial" w:cs="Times New Roman"/>
                <w:sz w:val="18"/>
                <w:szCs w:val="22"/>
              </w:rPr>
            </w:pPr>
          </w:p>
          <w:p w:rsidR="000E6ED1" w:rsidRDefault="000E6ED1" w:rsidP="000E6ED1">
            <w:pPr>
              <w:rPr>
                <w:rFonts w:ascii="Arial" w:eastAsia="Arial" w:hAnsi="Arial" w:cs="Times New Roman"/>
                <w:sz w:val="18"/>
                <w:szCs w:val="22"/>
              </w:rPr>
            </w:pPr>
            <w:r>
              <w:rPr>
                <w:rFonts w:ascii="Arial" w:eastAsia="Arial" w:hAnsi="Arial" w:cs="Times New Roman"/>
                <w:sz w:val="18"/>
                <w:szCs w:val="22"/>
              </w:rPr>
              <w:t>Monitor and review SASS professional learning plans.</w:t>
            </w:r>
          </w:p>
          <w:p w:rsidR="000E6ED1" w:rsidRDefault="000E6ED1" w:rsidP="000E6ED1">
            <w:pPr>
              <w:rPr>
                <w:rFonts w:ascii="Arial" w:eastAsia="Arial" w:hAnsi="Arial" w:cs="Times New Roman"/>
                <w:sz w:val="18"/>
                <w:szCs w:val="22"/>
              </w:rPr>
            </w:pPr>
          </w:p>
          <w:p w:rsidR="000E6ED1" w:rsidRPr="00D30DD3" w:rsidRDefault="00564697" w:rsidP="00564697">
            <w:pPr>
              <w:rPr>
                <w:rFonts w:ascii="Arial" w:hAnsi="Arial" w:cs="Arial"/>
                <w:sz w:val="18"/>
                <w:szCs w:val="18"/>
              </w:rPr>
            </w:pPr>
            <w:r>
              <w:rPr>
                <w:rFonts w:ascii="Arial" w:eastAsia="Arial" w:hAnsi="Arial" w:cs="Times New Roman"/>
                <w:sz w:val="18"/>
                <w:szCs w:val="22"/>
              </w:rPr>
              <w:t>Teaching and learning programs are developed in line with the</w:t>
            </w:r>
            <w:r w:rsidR="000E6ED1">
              <w:rPr>
                <w:rFonts w:ascii="Arial" w:eastAsia="Arial" w:hAnsi="Arial" w:cs="Times New Roman"/>
                <w:sz w:val="18"/>
                <w:szCs w:val="22"/>
              </w:rPr>
              <w:t xml:space="preserve"> NSW Australian curriculum </w:t>
            </w:r>
          </w:p>
        </w:tc>
        <w:tc>
          <w:tcPr>
            <w:tcW w:w="283" w:type="dxa"/>
            <w:vMerge w:val="restart"/>
            <w:tcBorders>
              <w:top w:val="nil"/>
              <w:left w:val="single" w:sz="4" w:space="0" w:color="D9D9D9" w:themeColor="background1" w:themeShade="D9"/>
              <w:bottom w:val="single" w:sz="4" w:space="0" w:color="D9D9D9" w:themeColor="background1" w:themeShade="D9"/>
              <w:right w:val="single" w:sz="4" w:space="0" w:color="D9D9D9" w:themeColor="background1" w:themeShade="D9"/>
            </w:tcBorders>
          </w:tcPr>
          <w:p w:rsidR="006C39F0" w:rsidRPr="00D30DD3" w:rsidRDefault="006C39F0" w:rsidP="00B005FD">
            <w:pPr>
              <w:rPr>
                <w:rFonts w:ascii="Arial" w:hAnsi="Arial" w:cs="Arial"/>
                <w:sz w:val="18"/>
                <w:szCs w:val="18"/>
              </w:rPr>
            </w:pPr>
          </w:p>
        </w:tc>
        <w:tc>
          <w:tcPr>
            <w:tcW w:w="3686" w:type="dxa"/>
            <w:vMerge w:val="restar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6C39F0" w:rsidRDefault="006C39F0" w:rsidP="00B005FD">
            <w:pPr>
              <w:rPr>
                <w:rFonts w:ascii="Arial" w:hAnsi="Arial" w:cs="Arial"/>
                <w:sz w:val="18"/>
                <w:szCs w:val="18"/>
              </w:rPr>
            </w:pPr>
          </w:p>
          <w:p w:rsidR="0037094C" w:rsidRPr="00C25286" w:rsidRDefault="00117C2B" w:rsidP="00B005FD">
            <w:pPr>
              <w:pStyle w:val="ListParagraph"/>
              <w:numPr>
                <w:ilvl w:val="0"/>
                <w:numId w:val="2"/>
              </w:numPr>
              <w:rPr>
                <w:rFonts w:ascii="Arial" w:hAnsi="Arial" w:cs="Arial"/>
                <w:sz w:val="18"/>
                <w:szCs w:val="18"/>
              </w:rPr>
            </w:pPr>
            <w:r w:rsidRPr="00C25286">
              <w:rPr>
                <w:rFonts w:ascii="Arial" w:hAnsi="Arial" w:cs="Arial"/>
                <w:sz w:val="18"/>
                <w:szCs w:val="18"/>
              </w:rPr>
              <w:t xml:space="preserve">100% of staff confidently and successfully teaching with the </w:t>
            </w:r>
            <w:r w:rsidR="0037094C" w:rsidRPr="00C25286">
              <w:rPr>
                <w:rFonts w:ascii="Arial" w:hAnsi="Arial" w:cs="Arial"/>
                <w:sz w:val="18"/>
                <w:szCs w:val="18"/>
              </w:rPr>
              <w:t>NSW Australian Curriculum documents</w:t>
            </w:r>
          </w:p>
          <w:p w:rsidR="006C39F0" w:rsidRPr="00FB48C6" w:rsidRDefault="00EC4C85" w:rsidP="00B005FD">
            <w:pPr>
              <w:pStyle w:val="ListParagraph"/>
              <w:numPr>
                <w:ilvl w:val="0"/>
                <w:numId w:val="2"/>
              </w:numPr>
              <w:rPr>
                <w:rFonts w:ascii="Arial" w:hAnsi="Arial" w:cs="Arial"/>
                <w:sz w:val="18"/>
                <w:szCs w:val="18"/>
              </w:rPr>
            </w:pPr>
            <w:r w:rsidRPr="00FB48C6">
              <w:rPr>
                <w:rFonts w:ascii="Arial" w:hAnsi="Arial" w:cs="Arial"/>
                <w:sz w:val="18"/>
                <w:szCs w:val="18"/>
              </w:rPr>
              <w:t>100%</w:t>
            </w:r>
            <w:r w:rsidR="000C31F2" w:rsidRPr="00FB48C6">
              <w:rPr>
                <w:rFonts w:ascii="Arial" w:hAnsi="Arial" w:cs="Arial"/>
                <w:sz w:val="18"/>
                <w:szCs w:val="18"/>
              </w:rPr>
              <w:t xml:space="preserve"> of staff are actively engaged in the professional development process and </w:t>
            </w:r>
            <w:r w:rsidRPr="00FB48C6">
              <w:rPr>
                <w:rFonts w:ascii="Arial" w:hAnsi="Arial" w:cs="Arial"/>
                <w:sz w:val="18"/>
                <w:szCs w:val="18"/>
              </w:rPr>
              <w:t>have</w:t>
            </w:r>
            <w:r w:rsidR="00C25286" w:rsidRPr="00FB48C6">
              <w:rPr>
                <w:rFonts w:ascii="Arial" w:hAnsi="Arial" w:cs="Arial"/>
                <w:sz w:val="18"/>
                <w:szCs w:val="18"/>
              </w:rPr>
              <w:t xml:space="preserve"> developed and</w:t>
            </w:r>
            <w:r w:rsidRPr="00FB48C6">
              <w:rPr>
                <w:rFonts w:ascii="Arial" w:hAnsi="Arial" w:cs="Arial"/>
                <w:sz w:val="18"/>
                <w:szCs w:val="18"/>
              </w:rPr>
              <w:t xml:space="preserve"> implement</w:t>
            </w:r>
            <w:r w:rsidR="007846D0" w:rsidRPr="00FB48C6">
              <w:rPr>
                <w:rFonts w:ascii="Arial" w:hAnsi="Arial" w:cs="Arial"/>
                <w:sz w:val="18"/>
                <w:szCs w:val="18"/>
              </w:rPr>
              <w:t>ed</w:t>
            </w:r>
            <w:r w:rsidRPr="00FB48C6">
              <w:rPr>
                <w:rFonts w:ascii="Arial" w:hAnsi="Arial" w:cs="Arial"/>
                <w:sz w:val="18"/>
                <w:szCs w:val="18"/>
              </w:rPr>
              <w:t xml:space="preserve"> a</w:t>
            </w:r>
            <w:r w:rsidR="000C31F2" w:rsidRPr="00FB48C6">
              <w:rPr>
                <w:rFonts w:ascii="Arial" w:hAnsi="Arial" w:cs="Arial"/>
                <w:sz w:val="18"/>
                <w:szCs w:val="18"/>
              </w:rPr>
              <w:t>n annual</w:t>
            </w:r>
            <w:r w:rsidR="007846D0" w:rsidRPr="00FB48C6">
              <w:rPr>
                <w:rFonts w:ascii="Arial" w:hAnsi="Arial" w:cs="Arial"/>
                <w:sz w:val="18"/>
                <w:szCs w:val="18"/>
              </w:rPr>
              <w:t xml:space="preserve"> professional learning </w:t>
            </w:r>
            <w:r w:rsidR="00C25286" w:rsidRPr="00FB48C6">
              <w:rPr>
                <w:rFonts w:ascii="Arial" w:hAnsi="Arial" w:cs="Arial"/>
                <w:sz w:val="18"/>
                <w:szCs w:val="18"/>
              </w:rPr>
              <w:t>plan</w:t>
            </w:r>
            <w:r w:rsidRPr="00FB48C6">
              <w:rPr>
                <w:rFonts w:ascii="Arial" w:hAnsi="Arial" w:cs="Arial"/>
                <w:sz w:val="18"/>
                <w:szCs w:val="18"/>
              </w:rPr>
              <w:t>.</w:t>
            </w:r>
          </w:p>
          <w:p w:rsidR="006C39F0" w:rsidRDefault="006C39F0" w:rsidP="00B005FD">
            <w:pPr>
              <w:rPr>
                <w:rFonts w:ascii="Arial" w:hAnsi="Arial" w:cs="Arial"/>
                <w:sz w:val="18"/>
                <w:szCs w:val="18"/>
              </w:rPr>
            </w:pPr>
          </w:p>
          <w:p w:rsidR="00110822" w:rsidRDefault="00110822" w:rsidP="00110822">
            <w:pPr>
              <w:rPr>
                <w:rFonts w:ascii="Arial" w:hAnsi="Arial" w:cs="Arial"/>
                <w:b/>
                <w:color w:val="548DD4" w:themeColor="text2" w:themeTint="99"/>
                <w:sz w:val="18"/>
                <w:szCs w:val="18"/>
              </w:rPr>
            </w:pPr>
            <w:r w:rsidRPr="007C598B">
              <w:rPr>
                <w:rFonts w:ascii="Arial" w:hAnsi="Arial" w:cs="Arial"/>
                <w:b/>
                <w:color w:val="548DD4" w:themeColor="text2" w:themeTint="99"/>
                <w:sz w:val="18"/>
                <w:szCs w:val="18"/>
              </w:rPr>
              <w:t>Product:</w:t>
            </w:r>
          </w:p>
          <w:p w:rsidR="00110822" w:rsidRDefault="00110822" w:rsidP="00110822">
            <w:pPr>
              <w:pStyle w:val="ListParagraph"/>
              <w:numPr>
                <w:ilvl w:val="0"/>
                <w:numId w:val="5"/>
              </w:numPr>
              <w:rPr>
                <w:rFonts w:ascii="Arial" w:hAnsi="Arial" w:cs="Arial"/>
                <w:sz w:val="18"/>
                <w:szCs w:val="18"/>
              </w:rPr>
            </w:pPr>
            <w:r>
              <w:rPr>
                <w:rFonts w:ascii="Arial" w:hAnsi="Arial" w:cs="Arial"/>
                <w:sz w:val="18"/>
                <w:szCs w:val="18"/>
              </w:rPr>
              <w:t>P</w:t>
            </w:r>
            <w:r w:rsidRPr="00117C2B">
              <w:rPr>
                <w:rFonts w:ascii="Arial" w:hAnsi="Arial" w:cs="Arial"/>
                <w:sz w:val="18"/>
                <w:szCs w:val="18"/>
              </w:rPr>
              <w:t>rofessional development for all teaching staff on the</w:t>
            </w:r>
            <w:r>
              <w:rPr>
                <w:rFonts w:ascii="Arial" w:hAnsi="Arial" w:cs="Arial"/>
                <w:sz w:val="18"/>
                <w:szCs w:val="18"/>
              </w:rPr>
              <w:t xml:space="preserve"> content and implementation of </w:t>
            </w:r>
            <w:r w:rsidRPr="00117C2B">
              <w:rPr>
                <w:rFonts w:ascii="Arial" w:hAnsi="Arial" w:cs="Arial"/>
                <w:sz w:val="18"/>
                <w:szCs w:val="18"/>
              </w:rPr>
              <w:t xml:space="preserve"> NSW</w:t>
            </w:r>
            <w:r>
              <w:rPr>
                <w:rFonts w:ascii="Arial" w:hAnsi="Arial" w:cs="Arial"/>
                <w:sz w:val="18"/>
                <w:szCs w:val="18"/>
              </w:rPr>
              <w:t xml:space="preserve"> Australian</w:t>
            </w:r>
            <w:r w:rsidRPr="00117C2B">
              <w:rPr>
                <w:rFonts w:ascii="Arial" w:hAnsi="Arial" w:cs="Arial"/>
                <w:sz w:val="18"/>
                <w:szCs w:val="18"/>
              </w:rPr>
              <w:t xml:space="preserve"> curriculum</w:t>
            </w:r>
          </w:p>
          <w:p w:rsidR="00110822" w:rsidRDefault="00110822" w:rsidP="00110822">
            <w:pPr>
              <w:rPr>
                <w:rFonts w:ascii="Arial" w:hAnsi="Arial" w:cs="Arial"/>
                <w:b/>
                <w:color w:val="548DD4" w:themeColor="text2" w:themeTint="99"/>
                <w:sz w:val="18"/>
                <w:szCs w:val="18"/>
              </w:rPr>
            </w:pPr>
            <w:r w:rsidRPr="00567E78">
              <w:rPr>
                <w:rFonts w:ascii="Arial" w:hAnsi="Arial" w:cs="Arial"/>
                <w:b/>
                <w:color w:val="548DD4" w:themeColor="text2" w:themeTint="99"/>
                <w:sz w:val="18"/>
                <w:szCs w:val="18"/>
              </w:rPr>
              <w:t>Practice:</w:t>
            </w:r>
          </w:p>
          <w:p w:rsidR="00110822" w:rsidRDefault="00110822" w:rsidP="00110822">
            <w:pPr>
              <w:pStyle w:val="ListParagraph"/>
              <w:numPr>
                <w:ilvl w:val="0"/>
                <w:numId w:val="5"/>
              </w:numPr>
              <w:rPr>
                <w:rFonts w:ascii="Arial" w:hAnsi="Arial" w:cs="Arial"/>
                <w:sz w:val="18"/>
                <w:szCs w:val="18"/>
              </w:rPr>
            </w:pPr>
            <w:r>
              <w:rPr>
                <w:rFonts w:ascii="Arial" w:hAnsi="Arial" w:cs="Arial"/>
                <w:sz w:val="18"/>
                <w:szCs w:val="18"/>
              </w:rPr>
              <w:t>Teaching and learning programs reflect NSW Australian Curriculum content</w:t>
            </w:r>
          </w:p>
          <w:p w:rsidR="00110822" w:rsidRDefault="00110822" w:rsidP="00110822">
            <w:pPr>
              <w:pStyle w:val="ListParagraph"/>
              <w:numPr>
                <w:ilvl w:val="0"/>
                <w:numId w:val="5"/>
              </w:numPr>
              <w:rPr>
                <w:rFonts w:ascii="Arial" w:hAnsi="Arial" w:cs="Arial"/>
                <w:sz w:val="18"/>
                <w:szCs w:val="18"/>
              </w:rPr>
            </w:pPr>
            <w:r>
              <w:rPr>
                <w:rFonts w:ascii="Arial" w:hAnsi="Arial" w:cs="Arial"/>
                <w:sz w:val="18"/>
                <w:szCs w:val="18"/>
              </w:rPr>
              <w:t>High quality learning experiences based around NSW Australian Curriculum developed</w:t>
            </w:r>
          </w:p>
          <w:p w:rsidR="00110822" w:rsidRDefault="00110822" w:rsidP="009408D5">
            <w:pPr>
              <w:rPr>
                <w:rFonts w:ascii="Arial" w:hAnsi="Arial" w:cs="Arial"/>
                <w:b/>
                <w:color w:val="548DD4" w:themeColor="text2" w:themeTint="99"/>
                <w:sz w:val="18"/>
                <w:szCs w:val="18"/>
              </w:rPr>
            </w:pPr>
          </w:p>
          <w:p w:rsidR="009408D5" w:rsidRDefault="009408D5" w:rsidP="009408D5">
            <w:pPr>
              <w:rPr>
                <w:rFonts w:ascii="Arial" w:hAnsi="Arial" w:cs="Arial"/>
                <w:b/>
                <w:color w:val="548DD4" w:themeColor="text2" w:themeTint="99"/>
                <w:sz w:val="18"/>
                <w:szCs w:val="18"/>
              </w:rPr>
            </w:pPr>
            <w:r w:rsidRPr="007C598B">
              <w:rPr>
                <w:rFonts w:ascii="Arial" w:hAnsi="Arial" w:cs="Arial"/>
                <w:b/>
                <w:color w:val="548DD4" w:themeColor="text2" w:themeTint="99"/>
                <w:sz w:val="18"/>
                <w:szCs w:val="18"/>
              </w:rPr>
              <w:t>Product:</w:t>
            </w:r>
          </w:p>
          <w:p w:rsidR="00675C39" w:rsidRDefault="0081491E" w:rsidP="00675C39">
            <w:pPr>
              <w:pStyle w:val="ListParagraph"/>
              <w:numPr>
                <w:ilvl w:val="0"/>
                <w:numId w:val="5"/>
              </w:numPr>
              <w:rPr>
                <w:rFonts w:ascii="Arial" w:hAnsi="Arial" w:cs="Arial"/>
                <w:sz w:val="18"/>
                <w:szCs w:val="18"/>
              </w:rPr>
            </w:pPr>
            <w:r>
              <w:rPr>
                <w:rFonts w:ascii="Arial" w:hAnsi="Arial" w:cs="Arial"/>
                <w:sz w:val="18"/>
                <w:szCs w:val="18"/>
              </w:rPr>
              <w:t>Teaching s</w:t>
            </w:r>
            <w:r w:rsidR="00675C39">
              <w:rPr>
                <w:rFonts w:ascii="Arial" w:hAnsi="Arial" w:cs="Arial"/>
                <w:sz w:val="18"/>
                <w:szCs w:val="18"/>
              </w:rPr>
              <w:t>taff involved in instructional rounds</w:t>
            </w:r>
          </w:p>
          <w:p w:rsidR="009408D5" w:rsidRDefault="009408D5" w:rsidP="009408D5">
            <w:pPr>
              <w:rPr>
                <w:rFonts w:ascii="Arial" w:hAnsi="Arial" w:cs="Arial"/>
                <w:b/>
                <w:color w:val="548DD4" w:themeColor="text2" w:themeTint="99"/>
                <w:sz w:val="18"/>
                <w:szCs w:val="18"/>
              </w:rPr>
            </w:pPr>
          </w:p>
          <w:p w:rsidR="009408D5" w:rsidRDefault="009408D5" w:rsidP="009408D5">
            <w:pPr>
              <w:rPr>
                <w:rFonts w:ascii="Arial" w:hAnsi="Arial" w:cs="Arial"/>
                <w:b/>
                <w:color w:val="548DD4" w:themeColor="text2" w:themeTint="99"/>
                <w:sz w:val="18"/>
                <w:szCs w:val="18"/>
              </w:rPr>
            </w:pPr>
            <w:r w:rsidRPr="007C598B">
              <w:rPr>
                <w:rFonts w:ascii="Arial" w:hAnsi="Arial" w:cs="Arial"/>
                <w:b/>
                <w:color w:val="548DD4" w:themeColor="text2" w:themeTint="99"/>
                <w:sz w:val="18"/>
                <w:szCs w:val="18"/>
              </w:rPr>
              <w:t>Product:</w:t>
            </w:r>
          </w:p>
          <w:p w:rsidR="00675C39" w:rsidRDefault="0081491E" w:rsidP="00B005FD">
            <w:pPr>
              <w:pStyle w:val="ListParagraph"/>
              <w:numPr>
                <w:ilvl w:val="0"/>
                <w:numId w:val="5"/>
              </w:numPr>
              <w:rPr>
                <w:rFonts w:ascii="Arial" w:hAnsi="Arial" w:cs="Arial"/>
                <w:sz w:val="18"/>
                <w:szCs w:val="18"/>
              </w:rPr>
            </w:pPr>
            <w:r>
              <w:rPr>
                <w:rFonts w:ascii="Arial" w:hAnsi="Arial" w:cs="Arial"/>
                <w:sz w:val="18"/>
                <w:szCs w:val="18"/>
              </w:rPr>
              <w:t>Teaching s</w:t>
            </w:r>
            <w:r w:rsidR="00675C39">
              <w:rPr>
                <w:rFonts w:ascii="Arial" w:hAnsi="Arial" w:cs="Arial"/>
                <w:sz w:val="18"/>
                <w:szCs w:val="18"/>
              </w:rPr>
              <w:t>taff trained in literacy and numeracy programs</w:t>
            </w:r>
          </w:p>
          <w:p w:rsidR="009408D5" w:rsidRPr="00567E78" w:rsidRDefault="009408D5" w:rsidP="009408D5">
            <w:pPr>
              <w:rPr>
                <w:rFonts w:ascii="Arial" w:hAnsi="Arial" w:cs="Arial"/>
                <w:b/>
                <w:color w:val="548DD4" w:themeColor="text2" w:themeTint="99"/>
                <w:sz w:val="18"/>
                <w:szCs w:val="18"/>
              </w:rPr>
            </w:pPr>
            <w:r w:rsidRPr="00567E78">
              <w:rPr>
                <w:rFonts w:ascii="Arial" w:hAnsi="Arial" w:cs="Arial"/>
                <w:b/>
                <w:color w:val="548DD4" w:themeColor="text2" w:themeTint="99"/>
                <w:sz w:val="18"/>
                <w:szCs w:val="18"/>
              </w:rPr>
              <w:t>Practice:</w:t>
            </w:r>
          </w:p>
          <w:p w:rsidR="009408D5" w:rsidRDefault="009408D5" w:rsidP="009408D5">
            <w:pPr>
              <w:pStyle w:val="ListParagraph"/>
              <w:numPr>
                <w:ilvl w:val="0"/>
                <w:numId w:val="5"/>
              </w:numPr>
              <w:rPr>
                <w:rFonts w:ascii="Arial" w:hAnsi="Arial" w:cs="Arial"/>
                <w:sz w:val="18"/>
                <w:szCs w:val="18"/>
              </w:rPr>
            </w:pPr>
            <w:r>
              <w:rPr>
                <w:rFonts w:ascii="Arial" w:hAnsi="Arial" w:cs="Arial"/>
                <w:sz w:val="18"/>
                <w:szCs w:val="18"/>
              </w:rPr>
              <w:t>L3K implemented with Kindergarten students</w:t>
            </w:r>
          </w:p>
          <w:p w:rsidR="009408D5" w:rsidRDefault="009408D5" w:rsidP="009408D5">
            <w:pPr>
              <w:pStyle w:val="ListParagraph"/>
              <w:numPr>
                <w:ilvl w:val="0"/>
                <w:numId w:val="5"/>
              </w:numPr>
              <w:rPr>
                <w:rFonts w:ascii="Arial" w:hAnsi="Arial" w:cs="Arial"/>
                <w:sz w:val="18"/>
                <w:szCs w:val="18"/>
              </w:rPr>
            </w:pPr>
            <w:r>
              <w:rPr>
                <w:rFonts w:ascii="Arial" w:hAnsi="Arial" w:cs="Arial"/>
                <w:sz w:val="18"/>
                <w:szCs w:val="18"/>
              </w:rPr>
              <w:t xml:space="preserve">TEN </w:t>
            </w:r>
            <w:r w:rsidR="009F09D8">
              <w:rPr>
                <w:rFonts w:ascii="Arial" w:hAnsi="Arial" w:cs="Arial"/>
                <w:sz w:val="18"/>
                <w:szCs w:val="18"/>
              </w:rPr>
              <w:t xml:space="preserve">pedagogy </w:t>
            </w:r>
            <w:r>
              <w:rPr>
                <w:rFonts w:ascii="Arial" w:hAnsi="Arial" w:cs="Arial"/>
                <w:sz w:val="18"/>
                <w:szCs w:val="18"/>
              </w:rPr>
              <w:t xml:space="preserve">implemented in </w:t>
            </w:r>
            <w:r w:rsidR="009F09D8">
              <w:rPr>
                <w:rFonts w:ascii="Arial" w:hAnsi="Arial" w:cs="Arial"/>
                <w:sz w:val="18"/>
                <w:szCs w:val="18"/>
              </w:rPr>
              <w:t xml:space="preserve">both </w:t>
            </w:r>
            <w:r>
              <w:rPr>
                <w:rFonts w:ascii="Arial" w:hAnsi="Arial" w:cs="Arial"/>
                <w:sz w:val="18"/>
                <w:szCs w:val="18"/>
              </w:rPr>
              <w:t>Infants</w:t>
            </w:r>
            <w:r w:rsidR="009F09D8">
              <w:rPr>
                <w:rFonts w:ascii="Arial" w:hAnsi="Arial" w:cs="Arial"/>
                <w:sz w:val="18"/>
                <w:szCs w:val="18"/>
              </w:rPr>
              <w:t xml:space="preserve"> and Primary</w:t>
            </w:r>
            <w:r>
              <w:rPr>
                <w:rFonts w:ascii="Arial" w:hAnsi="Arial" w:cs="Arial"/>
                <w:sz w:val="18"/>
                <w:szCs w:val="18"/>
              </w:rPr>
              <w:t xml:space="preserve"> classroom</w:t>
            </w:r>
          </w:p>
          <w:p w:rsidR="009408D5" w:rsidRDefault="009F09D8" w:rsidP="009408D5">
            <w:pPr>
              <w:pStyle w:val="ListParagraph"/>
              <w:numPr>
                <w:ilvl w:val="0"/>
                <w:numId w:val="5"/>
              </w:numPr>
              <w:rPr>
                <w:rFonts w:ascii="Arial" w:hAnsi="Arial" w:cs="Arial"/>
                <w:sz w:val="18"/>
                <w:szCs w:val="18"/>
              </w:rPr>
            </w:pPr>
            <w:r>
              <w:rPr>
                <w:rFonts w:ascii="Arial" w:hAnsi="Arial" w:cs="Arial"/>
                <w:sz w:val="18"/>
                <w:szCs w:val="18"/>
              </w:rPr>
              <w:t>Comprehension strategies program</w:t>
            </w:r>
            <w:r w:rsidR="009408D5">
              <w:rPr>
                <w:rFonts w:ascii="Arial" w:hAnsi="Arial" w:cs="Arial"/>
                <w:sz w:val="18"/>
                <w:szCs w:val="18"/>
              </w:rPr>
              <w:t xml:space="preserve"> implemented for Primary students</w:t>
            </w:r>
          </w:p>
          <w:p w:rsidR="009408D5" w:rsidRDefault="009408D5" w:rsidP="009408D5">
            <w:pPr>
              <w:rPr>
                <w:rFonts w:ascii="Arial" w:hAnsi="Arial" w:cs="Arial"/>
                <w:b/>
                <w:color w:val="548DD4" w:themeColor="text2" w:themeTint="99"/>
                <w:sz w:val="18"/>
                <w:szCs w:val="18"/>
              </w:rPr>
            </w:pPr>
          </w:p>
          <w:p w:rsidR="00B64BB4" w:rsidRDefault="00B64BB4" w:rsidP="009408D5">
            <w:pPr>
              <w:rPr>
                <w:rFonts w:ascii="Arial" w:hAnsi="Arial" w:cs="Arial"/>
                <w:b/>
                <w:color w:val="548DD4" w:themeColor="text2" w:themeTint="99"/>
                <w:sz w:val="18"/>
                <w:szCs w:val="18"/>
              </w:rPr>
            </w:pPr>
          </w:p>
          <w:p w:rsidR="009408D5" w:rsidRDefault="009408D5" w:rsidP="009408D5">
            <w:pPr>
              <w:rPr>
                <w:rFonts w:ascii="Arial" w:hAnsi="Arial" w:cs="Arial"/>
                <w:b/>
                <w:color w:val="548DD4" w:themeColor="text2" w:themeTint="99"/>
                <w:sz w:val="18"/>
                <w:szCs w:val="18"/>
              </w:rPr>
            </w:pPr>
            <w:r w:rsidRPr="007C598B">
              <w:rPr>
                <w:rFonts w:ascii="Arial" w:hAnsi="Arial" w:cs="Arial"/>
                <w:b/>
                <w:color w:val="548DD4" w:themeColor="text2" w:themeTint="99"/>
                <w:sz w:val="18"/>
                <w:szCs w:val="18"/>
              </w:rPr>
              <w:t>Product:</w:t>
            </w:r>
          </w:p>
          <w:p w:rsidR="009408D5" w:rsidRPr="009408D5" w:rsidRDefault="0037094C" w:rsidP="009408D5">
            <w:pPr>
              <w:pStyle w:val="ListParagraph"/>
              <w:numPr>
                <w:ilvl w:val="0"/>
                <w:numId w:val="5"/>
              </w:numPr>
              <w:rPr>
                <w:rFonts w:ascii="Arial" w:hAnsi="Arial" w:cs="Arial"/>
                <w:sz w:val="18"/>
                <w:szCs w:val="18"/>
              </w:rPr>
            </w:pPr>
            <w:r>
              <w:rPr>
                <w:rFonts w:ascii="Arial" w:hAnsi="Arial" w:cs="Arial"/>
                <w:sz w:val="18"/>
                <w:szCs w:val="18"/>
              </w:rPr>
              <w:t>A planned program of professional learning that is driven by</w:t>
            </w:r>
            <w:r w:rsidR="00E77080">
              <w:rPr>
                <w:rFonts w:ascii="Arial" w:hAnsi="Arial" w:cs="Arial"/>
                <w:sz w:val="18"/>
                <w:szCs w:val="18"/>
              </w:rPr>
              <w:t xml:space="preserve"> teacher and </w:t>
            </w:r>
            <w:r>
              <w:rPr>
                <w:rFonts w:ascii="Arial" w:hAnsi="Arial" w:cs="Arial"/>
                <w:sz w:val="18"/>
                <w:szCs w:val="18"/>
              </w:rPr>
              <w:t>school targets.</w:t>
            </w:r>
          </w:p>
          <w:p w:rsidR="009408D5" w:rsidRDefault="009408D5" w:rsidP="009408D5">
            <w:pPr>
              <w:rPr>
                <w:rFonts w:ascii="Arial" w:hAnsi="Arial" w:cs="Arial"/>
                <w:b/>
                <w:color w:val="548DD4" w:themeColor="text2" w:themeTint="99"/>
                <w:sz w:val="18"/>
                <w:szCs w:val="18"/>
              </w:rPr>
            </w:pPr>
            <w:r w:rsidRPr="00567E78">
              <w:rPr>
                <w:rFonts w:ascii="Arial" w:hAnsi="Arial" w:cs="Arial"/>
                <w:b/>
                <w:color w:val="548DD4" w:themeColor="text2" w:themeTint="99"/>
                <w:sz w:val="18"/>
                <w:szCs w:val="18"/>
              </w:rPr>
              <w:t>Practice:</w:t>
            </w:r>
          </w:p>
          <w:p w:rsidR="00557DFF" w:rsidRDefault="00557DFF" w:rsidP="00557DFF">
            <w:pPr>
              <w:pStyle w:val="ListParagraph"/>
              <w:numPr>
                <w:ilvl w:val="0"/>
                <w:numId w:val="5"/>
              </w:numPr>
              <w:rPr>
                <w:rFonts w:ascii="Arial" w:hAnsi="Arial" w:cs="Arial"/>
                <w:sz w:val="18"/>
                <w:szCs w:val="18"/>
              </w:rPr>
            </w:pPr>
            <w:r w:rsidRPr="0001423A">
              <w:rPr>
                <w:rFonts w:ascii="Arial" w:hAnsi="Arial" w:cs="Arial"/>
                <w:sz w:val="18"/>
                <w:szCs w:val="18"/>
              </w:rPr>
              <w:t xml:space="preserve">Staff </w:t>
            </w:r>
            <w:r>
              <w:rPr>
                <w:rFonts w:ascii="Arial" w:hAnsi="Arial" w:cs="Arial"/>
                <w:sz w:val="18"/>
                <w:szCs w:val="18"/>
              </w:rPr>
              <w:t>utilising the Professional Development Framework to create a professional learning plan</w:t>
            </w:r>
          </w:p>
          <w:p w:rsidR="00BB5994" w:rsidRDefault="00BB5994" w:rsidP="00BB5994">
            <w:pPr>
              <w:pStyle w:val="ListParagraph"/>
              <w:numPr>
                <w:ilvl w:val="0"/>
                <w:numId w:val="5"/>
              </w:numPr>
              <w:rPr>
                <w:rFonts w:ascii="Arial" w:hAnsi="Arial" w:cs="Arial"/>
                <w:sz w:val="18"/>
                <w:szCs w:val="18"/>
              </w:rPr>
            </w:pPr>
            <w:r>
              <w:rPr>
                <w:rFonts w:ascii="Arial" w:hAnsi="Arial" w:cs="Arial"/>
                <w:sz w:val="18"/>
                <w:szCs w:val="18"/>
              </w:rPr>
              <w:t>Staff reflect on the achievement of their professional learning goals</w:t>
            </w:r>
          </w:p>
          <w:p w:rsidR="009408D5" w:rsidRDefault="009408D5" w:rsidP="009408D5">
            <w:pPr>
              <w:pStyle w:val="ListParagraph"/>
              <w:numPr>
                <w:ilvl w:val="0"/>
                <w:numId w:val="5"/>
              </w:numPr>
              <w:rPr>
                <w:rFonts w:ascii="Arial" w:hAnsi="Arial" w:cs="Arial"/>
                <w:sz w:val="18"/>
                <w:szCs w:val="18"/>
              </w:rPr>
            </w:pPr>
            <w:r>
              <w:rPr>
                <w:rFonts w:ascii="Arial" w:hAnsi="Arial" w:cs="Arial"/>
                <w:sz w:val="18"/>
                <w:szCs w:val="18"/>
              </w:rPr>
              <w:t xml:space="preserve">Teachers working towards meeting or maintaining Australian Professional Standards for Teachers. </w:t>
            </w:r>
          </w:p>
          <w:p w:rsidR="009408D5" w:rsidRPr="0001423A" w:rsidRDefault="009408D5" w:rsidP="009408D5">
            <w:pPr>
              <w:pStyle w:val="ListParagraph"/>
              <w:ind w:left="360"/>
              <w:rPr>
                <w:rFonts w:ascii="Arial" w:hAnsi="Arial" w:cs="Arial"/>
                <w:sz w:val="18"/>
                <w:szCs w:val="18"/>
              </w:rPr>
            </w:pPr>
          </w:p>
          <w:p w:rsidR="009408D5" w:rsidRDefault="009408D5" w:rsidP="009408D5">
            <w:pPr>
              <w:rPr>
                <w:rFonts w:ascii="Arial" w:hAnsi="Arial" w:cs="Arial"/>
                <w:b/>
                <w:color w:val="548DD4" w:themeColor="text2" w:themeTint="99"/>
                <w:sz w:val="18"/>
                <w:szCs w:val="18"/>
              </w:rPr>
            </w:pPr>
          </w:p>
          <w:p w:rsidR="0037094C" w:rsidRPr="00110822" w:rsidRDefault="0037094C" w:rsidP="00110822">
            <w:pPr>
              <w:pStyle w:val="ListParagraph"/>
              <w:ind w:left="360"/>
              <w:rPr>
                <w:rFonts w:ascii="Arial" w:hAnsi="Arial" w:cs="Arial"/>
                <w:sz w:val="18"/>
                <w:szCs w:val="18"/>
              </w:rPr>
            </w:pPr>
          </w:p>
          <w:p w:rsidR="00A571DB" w:rsidRDefault="00A571DB" w:rsidP="00A571DB">
            <w:pPr>
              <w:pStyle w:val="ListParagraph"/>
              <w:ind w:left="360"/>
              <w:rPr>
                <w:rFonts w:ascii="Arial" w:hAnsi="Arial" w:cs="Arial"/>
                <w:sz w:val="18"/>
                <w:szCs w:val="18"/>
              </w:rPr>
            </w:pPr>
          </w:p>
          <w:p w:rsidR="006C39F0" w:rsidRDefault="006C39F0" w:rsidP="00B005FD">
            <w:pPr>
              <w:rPr>
                <w:rFonts w:ascii="Arial" w:hAnsi="Arial" w:cs="Arial"/>
                <w:sz w:val="18"/>
                <w:szCs w:val="18"/>
              </w:rPr>
            </w:pPr>
          </w:p>
          <w:p w:rsidR="006C39F0" w:rsidRPr="00567E78" w:rsidRDefault="006C39F0" w:rsidP="00B005FD">
            <w:pPr>
              <w:rPr>
                <w:rFonts w:ascii="Arial" w:hAnsi="Arial" w:cs="Arial"/>
                <w:color w:val="C0504D" w:themeColor="accent2"/>
                <w:sz w:val="18"/>
                <w:szCs w:val="18"/>
              </w:rPr>
            </w:pPr>
          </w:p>
        </w:tc>
      </w:tr>
      <w:tr w:rsidR="006C39F0" w:rsidRPr="00D30DD3" w:rsidTr="00B005FD">
        <w:trPr>
          <w:trHeight w:val="142"/>
        </w:trPr>
        <w:tc>
          <w:tcPr>
            <w:tcW w:w="3544" w:type="dxa"/>
            <w:tcBorders>
              <w:top w:val="single" w:sz="4" w:space="0" w:color="262626" w:themeColor="text1" w:themeTint="D9"/>
              <w:left w:val="single" w:sz="4" w:space="0" w:color="262626" w:themeColor="text1" w:themeTint="D9"/>
              <w:bottom w:val="single" w:sz="4" w:space="0" w:color="262626" w:themeColor="text1" w:themeTint="D9"/>
              <w:right w:val="single" w:sz="4" w:space="0" w:color="262626" w:themeColor="text1" w:themeTint="D9"/>
            </w:tcBorders>
            <w:shd w:val="clear" w:color="auto" w:fill="595959" w:themeFill="text1" w:themeFillTint="A6"/>
            <w:vAlign w:val="center"/>
          </w:tcPr>
          <w:p w:rsidR="006C39F0" w:rsidRPr="00080561" w:rsidRDefault="006C39F0" w:rsidP="00B005FD">
            <w:pPr>
              <w:rPr>
                <w:rFonts w:ascii="Arial" w:hAnsi="Arial" w:cs="Arial"/>
                <w:b/>
                <w:sz w:val="18"/>
                <w:szCs w:val="18"/>
                <w:highlight w:val="yellow"/>
              </w:rPr>
            </w:pPr>
            <w:r w:rsidRPr="00EC4C85">
              <w:rPr>
                <w:rFonts w:ascii="Arial" w:hAnsi="Arial" w:cs="Arial"/>
                <w:b/>
                <w:color w:val="FFFFFF" w:themeColor="background1"/>
                <w:sz w:val="18"/>
                <w:szCs w:val="18"/>
              </w:rPr>
              <w:t xml:space="preserve">Improvement Measures </w:t>
            </w:r>
          </w:p>
        </w:tc>
        <w:tc>
          <w:tcPr>
            <w:tcW w:w="284" w:type="dxa"/>
            <w:tcBorders>
              <w:top w:val="nil"/>
              <w:left w:val="single" w:sz="4" w:space="0" w:color="262626" w:themeColor="text1" w:themeTint="D9"/>
              <w:bottom w:val="nil"/>
              <w:right w:val="single" w:sz="4" w:space="0" w:color="D9D9D9" w:themeColor="background1" w:themeShade="D9"/>
            </w:tcBorders>
          </w:tcPr>
          <w:p w:rsidR="006C39F0" w:rsidRPr="00D30DD3" w:rsidRDefault="006C39F0" w:rsidP="00B005FD">
            <w:pPr>
              <w:rPr>
                <w:rFonts w:ascii="Arial" w:hAnsi="Arial" w:cs="Arial"/>
                <w:sz w:val="18"/>
                <w:szCs w:val="18"/>
              </w:rPr>
            </w:pPr>
          </w:p>
        </w:tc>
        <w:tc>
          <w:tcPr>
            <w:tcW w:w="3543"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6C39F0" w:rsidRDefault="006C39F0" w:rsidP="00B005FD">
            <w:pPr>
              <w:rPr>
                <w:rFonts w:ascii="Arial" w:hAnsi="Arial" w:cs="Arial"/>
                <w:sz w:val="18"/>
                <w:szCs w:val="18"/>
              </w:rPr>
            </w:pPr>
          </w:p>
        </w:tc>
        <w:tc>
          <w:tcPr>
            <w:tcW w:w="284" w:type="dxa"/>
            <w:vMerge/>
            <w:tcBorders>
              <w:top w:val="nil"/>
              <w:left w:val="single" w:sz="4" w:space="0" w:color="D9D9D9" w:themeColor="background1" w:themeShade="D9"/>
              <w:bottom w:val="nil"/>
              <w:right w:val="single" w:sz="4" w:space="0" w:color="D9D9D9" w:themeColor="background1" w:themeShade="D9"/>
            </w:tcBorders>
          </w:tcPr>
          <w:p w:rsidR="006C39F0" w:rsidRPr="00D30DD3" w:rsidRDefault="006C39F0" w:rsidP="00B005FD">
            <w:pPr>
              <w:rPr>
                <w:rFonts w:ascii="Arial" w:hAnsi="Arial" w:cs="Arial"/>
                <w:sz w:val="18"/>
                <w:szCs w:val="18"/>
              </w:rPr>
            </w:pPr>
          </w:p>
        </w:tc>
        <w:tc>
          <w:tcPr>
            <w:tcW w:w="3402"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6C39F0" w:rsidRDefault="006C39F0" w:rsidP="00B005FD">
            <w:pPr>
              <w:rPr>
                <w:rFonts w:ascii="Arial" w:hAnsi="Arial" w:cs="Arial"/>
                <w:sz w:val="18"/>
                <w:szCs w:val="18"/>
              </w:rPr>
            </w:pPr>
          </w:p>
        </w:tc>
        <w:tc>
          <w:tcPr>
            <w:tcW w:w="283"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6C39F0" w:rsidRPr="00D30DD3" w:rsidRDefault="006C39F0" w:rsidP="00B005FD">
            <w:pPr>
              <w:rPr>
                <w:rFonts w:ascii="Arial" w:hAnsi="Arial" w:cs="Arial"/>
                <w:sz w:val="18"/>
                <w:szCs w:val="18"/>
              </w:rPr>
            </w:pPr>
          </w:p>
        </w:tc>
        <w:tc>
          <w:tcPr>
            <w:tcW w:w="3686"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6C39F0" w:rsidRDefault="006C39F0" w:rsidP="00B005FD">
            <w:pPr>
              <w:rPr>
                <w:rFonts w:ascii="Arial" w:hAnsi="Arial" w:cs="Arial"/>
                <w:sz w:val="18"/>
                <w:szCs w:val="18"/>
              </w:rPr>
            </w:pPr>
          </w:p>
        </w:tc>
      </w:tr>
      <w:tr w:rsidR="006C39F0" w:rsidRPr="00D30DD3" w:rsidTr="00B005FD">
        <w:trPr>
          <w:trHeight w:val="3057"/>
        </w:trPr>
        <w:tc>
          <w:tcPr>
            <w:tcW w:w="3544" w:type="dxa"/>
            <w:tcBorders>
              <w:top w:val="single" w:sz="4" w:space="0" w:color="262626" w:themeColor="text1" w:themeTint="D9"/>
              <w:left w:val="single" w:sz="4" w:space="0" w:color="262626" w:themeColor="text1" w:themeTint="D9"/>
              <w:bottom w:val="single" w:sz="4" w:space="0" w:color="262626" w:themeColor="text1" w:themeTint="D9"/>
              <w:right w:val="single" w:sz="4" w:space="0" w:color="262626" w:themeColor="text1" w:themeTint="D9"/>
            </w:tcBorders>
            <w:shd w:val="clear" w:color="auto" w:fill="D9D9D9" w:themeFill="background1" w:themeFillShade="D9"/>
          </w:tcPr>
          <w:p w:rsidR="006C39F0" w:rsidRDefault="006C39F0" w:rsidP="00B005FD">
            <w:pPr>
              <w:rPr>
                <w:rFonts w:ascii="Arial" w:hAnsi="Arial" w:cs="Arial"/>
                <w:sz w:val="18"/>
                <w:szCs w:val="18"/>
              </w:rPr>
            </w:pPr>
          </w:p>
          <w:p w:rsidR="007846D0" w:rsidRPr="00C25286" w:rsidRDefault="007846D0" w:rsidP="007846D0">
            <w:pPr>
              <w:pStyle w:val="ListParagraph"/>
              <w:numPr>
                <w:ilvl w:val="0"/>
                <w:numId w:val="2"/>
              </w:numPr>
              <w:rPr>
                <w:rFonts w:ascii="Arial" w:hAnsi="Arial" w:cs="Arial"/>
                <w:sz w:val="18"/>
                <w:szCs w:val="18"/>
              </w:rPr>
            </w:pPr>
            <w:r w:rsidRPr="00C25286">
              <w:rPr>
                <w:rFonts w:ascii="Arial" w:hAnsi="Arial" w:cs="Arial"/>
                <w:sz w:val="18"/>
                <w:szCs w:val="18"/>
              </w:rPr>
              <w:t>100% of staff confidently and successfully teaching with the NSW Australian Curriculum documents</w:t>
            </w:r>
          </w:p>
          <w:p w:rsidR="000C31F2" w:rsidRPr="00FB48C6" w:rsidRDefault="000C31F2" w:rsidP="000C31F2">
            <w:pPr>
              <w:pStyle w:val="ListParagraph"/>
              <w:numPr>
                <w:ilvl w:val="0"/>
                <w:numId w:val="2"/>
              </w:numPr>
              <w:rPr>
                <w:rFonts w:ascii="Arial" w:hAnsi="Arial" w:cs="Arial"/>
                <w:sz w:val="18"/>
                <w:szCs w:val="18"/>
              </w:rPr>
            </w:pPr>
            <w:r w:rsidRPr="00FB48C6">
              <w:rPr>
                <w:rFonts w:ascii="Arial" w:hAnsi="Arial" w:cs="Arial"/>
                <w:sz w:val="18"/>
                <w:szCs w:val="18"/>
              </w:rPr>
              <w:t xml:space="preserve">100% of staff are actively engaged in the professional development process </w:t>
            </w:r>
            <w:r w:rsidR="00AF3EE5">
              <w:rPr>
                <w:rFonts w:ascii="Arial" w:hAnsi="Arial" w:cs="Arial"/>
                <w:sz w:val="18"/>
                <w:szCs w:val="18"/>
              </w:rPr>
              <w:t>and are utilising new skills to improve student outcomes</w:t>
            </w:r>
            <w:r w:rsidRPr="00FB48C6">
              <w:rPr>
                <w:rFonts w:ascii="Arial" w:hAnsi="Arial" w:cs="Arial"/>
                <w:sz w:val="18"/>
                <w:szCs w:val="18"/>
              </w:rPr>
              <w:t>.</w:t>
            </w:r>
          </w:p>
          <w:p w:rsidR="006C39F0" w:rsidRPr="00557822" w:rsidRDefault="006C39F0" w:rsidP="00B005FD">
            <w:pPr>
              <w:pStyle w:val="ListParagraph"/>
              <w:ind w:left="360"/>
              <w:rPr>
                <w:rFonts w:ascii="Arial" w:hAnsi="Arial" w:cs="Arial"/>
                <w:sz w:val="18"/>
                <w:szCs w:val="18"/>
              </w:rPr>
            </w:pPr>
          </w:p>
          <w:p w:rsidR="006C39F0" w:rsidRPr="009A572F" w:rsidRDefault="006C39F0" w:rsidP="00B005FD">
            <w:pPr>
              <w:rPr>
                <w:rFonts w:ascii="Arial" w:eastAsia="Arial" w:hAnsi="Arial" w:cs="Times New Roman"/>
                <w:color w:val="C0504D" w:themeColor="accent2"/>
                <w:sz w:val="18"/>
                <w:szCs w:val="22"/>
              </w:rPr>
            </w:pPr>
          </w:p>
          <w:p w:rsidR="006C39F0" w:rsidRPr="00567E78" w:rsidRDefault="006C39F0" w:rsidP="00B005FD">
            <w:pPr>
              <w:rPr>
                <w:rFonts w:ascii="Arial" w:hAnsi="Arial" w:cs="Arial"/>
                <w:sz w:val="18"/>
                <w:szCs w:val="18"/>
              </w:rPr>
            </w:pPr>
          </w:p>
          <w:p w:rsidR="006C39F0" w:rsidRDefault="006C39F0" w:rsidP="00B005FD">
            <w:pPr>
              <w:rPr>
                <w:rFonts w:ascii="Arial" w:hAnsi="Arial" w:cs="Arial"/>
                <w:b/>
                <w:sz w:val="18"/>
                <w:szCs w:val="18"/>
              </w:rPr>
            </w:pPr>
          </w:p>
          <w:p w:rsidR="006C39F0" w:rsidRDefault="006C39F0" w:rsidP="00B005FD">
            <w:pPr>
              <w:rPr>
                <w:rFonts w:ascii="Arial" w:hAnsi="Arial" w:cs="Arial"/>
                <w:b/>
                <w:sz w:val="18"/>
                <w:szCs w:val="18"/>
              </w:rPr>
            </w:pPr>
          </w:p>
          <w:p w:rsidR="006C39F0" w:rsidRPr="004D7C3D" w:rsidRDefault="006C39F0" w:rsidP="00B005FD">
            <w:pPr>
              <w:rPr>
                <w:rFonts w:ascii="Arial" w:hAnsi="Arial" w:cs="Arial"/>
                <w:b/>
                <w:sz w:val="18"/>
                <w:szCs w:val="18"/>
              </w:rPr>
            </w:pPr>
          </w:p>
        </w:tc>
        <w:tc>
          <w:tcPr>
            <w:tcW w:w="284" w:type="dxa"/>
            <w:tcBorders>
              <w:top w:val="nil"/>
              <w:left w:val="single" w:sz="4" w:space="0" w:color="262626" w:themeColor="text1" w:themeTint="D9"/>
              <w:bottom w:val="nil"/>
              <w:right w:val="single" w:sz="4" w:space="0" w:color="D9D9D9" w:themeColor="background1" w:themeShade="D9"/>
            </w:tcBorders>
          </w:tcPr>
          <w:p w:rsidR="006C39F0" w:rsidRPr="00D30DD3" w:rsidRDefault="006C39F0" w:rsidP="00B005FD">
            <w:pPr>
              <w:rPr>
                <w:rFonts w:ascii="Arial" w:hAnsi="Arial" w:cs="Arial"/>
                <w:sz w:val="18"/>
                <w:szCs w:val="18"/>
              </w:rPr>
            </w:pPr>
          </w:p>
        </w:tc>
        <w:tc>
          <w:tcPr>
            <w:tcW w:w="3543"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6C39F0" w:rsidRDefault="006C39F0" w:rsidP="00B005FD">
            <w:pPr>
              <w:rPr>
                <w:rFonts w:ascii="Arial" w:hAnsi="Arial" w:cs="Arial"/>
                <w:sz w:val="18"/>
                <w:szCs w:val="18"/>
              </w:rPr>
            </w:pPr>
          </w:p>
        </w:tc>
        <w:tc>
          <w:tcPr>
            <w:tcW w:w="284" w:type="dxa"/>
            <w:vMerge/>
            <w:tcBorders>
              <w:top w:val="nil"/>
              <w:left w:val="single" w:sz="4" w:space="0" w:color="D9D9D9" w:themeColor="background1" w:themeShade="D9"/>
              <w:bottom w:val="nil"/>
              <w:right w:val="single" w:sz="4" w:space="0" w:color="D9D9D9" w:themeColor="background1" w:themeShade="D9"/>
            </w:tcBorders>
          </w:tcPr>
          <w:p w:rsidR="006C39F0" w:rsidRPr="00D30DD3" w:rsidRDefault="006C39F0" w:rsidP="00B005FD">
            <w:pPr>
              <w:rPr>
                <w:rFonts w:ascii="Arial" w:hAnsi="Arial" w:cs="Arial"/>
                <w:sz w:val="18"/>
                <w:szCs w:val="18"/>
              </w:rPr>
            </w:pPr>
          </w:p>
        </w:tc>
        <w:tc>
          <w:tcPr>
            <w:tcW w:w="3402"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6C39F0" w:rsidRDefault="006C39F0" w:rsidP="00B005FD">
            <w:pPr>
              <w:rPr>
                <w:rFonts w:ascii="Arial" w:hAnsi="Arial" w:cs="Arial"/>
                <w:sz w:val="18"/>
                <w:szCs w:val="18"/>
              </w:rPr>
            </w:pPr>
          </w:p>
        </w:tc>
        <w:tc>
          <w:tcPr>
            <w:tcW w:w="283"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6C39F0" w:rsidRPr="00D30DD3" w:rsidRDefault="006C39F0" w:rsidP="00B005FD">
            <w:pPr>
              <w:rPr>
                <w:rFonts w:ascii="Arial" w:hAnsi="Arial" w:cs="Arial"/>
                <w:sz w:val="18"/>
                <w:szCs w:val="18"/>
              </w:rPr>
            </w:pPr>
          </w:p>
        </w:tc>
        <w:tc>
          <w:tcPr>
            <w:tcW w:w="3686"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tcPr>
          <w:p w:rsidR="006C39F0" w:rsidRDefault="006C39F0" w:rsidP="00B005FD">
            <w:pPr>
              <w:rPr>
                <w:rFonts w:ascii="Arial" w:hAnsi="Arial" w:cs="Arial"/>
                <w:sz w:val="18"/>
                <w:szCs w:val="18"/>
              </w:rPr>
            </w:pPr>
          </w:p>
        </w:tc>
      </w:tr>
    </w:tbl>
    <w:p w:rsidR="00930B1A" w:rsidRDefault="00930B1A" w:rsidP="006C39F0"/>
    <w:sectPr w:rsidR="00930B1A" w:rsidSect="00A646DB">
      <w:headerReference w:type="default" r:id="rId15"/>
      <w:pgSz w:w="16840" w:h="11900" w:orient="landscape"/>
      <w:pgMar w:top="708" w:right="1440" w:bottom="993" w:left="1440" w:header="426" w:footer="321"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14C9E" w:rsidRDefault="00414C9E" w:rsidP="00D54192">
      <w:r>
        <w:separator/>
      </w:r>
    </w:p>
  </w:endnote>
  <w:endnote w:type="continuationSeparator" w:id="0">
    <w:p w:rsidR="00414C9E" w:rsidRDefault="00414C9E" w:rsidP="00D541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 w:name="Lucida Grande">
    <w:altName w:val="Times New Roman"/>
    <w:charset w:val="00"/>
    <w:family w:val="auto"/>
    <w:pitch w:val="variable"/>
    <w:sig w:usb0="00000000" w:usb1="5000A1FF" w:usb2="00000000" w:usb3="00000000" w:csb0="000001BF" w:csb1="00000000"/>
  </w:font>
  <w:font w:name="Arial">
    <w:panose1 w:val="020B0604020202020204"/>
    <w:charset w:val="00"/>
    <w:family w:val="swiss"/>
    <w:pitch w:val="variable"/>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3F66" w:rsidRDefault="00713F66" w:rsidP="002260E5">
    <w:pPr>
      <w:pStyle w:val="Footer"/>
      <w:jc w:val="center"/>
      <w:rPr>
        <w:rFonts w:ascii="Arial Narrow" w:hAnsi="Arial Narrow" w:cstheme="majorHAnsi"/>
        <w:spacing w:val="10"/>
        <w:kern w:val="14"/>
        <w:sz w:val="16"/>
        <w:szCs w:val="16"/>
      </w:rPr>
    </w:pPr>
  </w:p>
  <w:p w:rsidR="00FD7072" w:rsidRDefault="00FD7072" w:rsidP="00A42D9D">
    <w:pPr>
      <w:pStyle w:val="Footer"/>
    </w:pPr>
    <w:r>
      <w:rPr>
        <w:rFonts w:ascii="Arial Narrow" w:hAnsi="Arial Narrow" w:cstheme="majorHAnsi"/>
        <w:noProof/>
        <w:spacing w:val="10"/>
        <w:kern w:val="14"/>
        <w:sz w:val="16"/>
        <w:szCs w:val="16"/>
        <w:lang w:eastAsia="en-AU"/>
      </w:rPr>
      <mc:AlternateContent>
        <mc:Choice Requires="wps">
          <w:drawing>
            <wp:anchor distT="0" distB="0" distL="114300" distR="114300" simplePos="0" relativeHeight="251658752" behindDoc="0" locked="0" layoutInCell="1" allowOverlap="1" wp14:anchorId="4EFCB59A" wp14:editId="4FCFB36E">
              <wp:simplePos x="0" y="0"/>
              <wp:positionH relativeFrom="column">
                <wp:posOffset>0</wp:posOffset>
              </wp:positionH>
              <wp:positionV relativeFrom="paragraph">
                <wp:posOffset>-19050</wp:posOffset>
              </wp:positionV>
              <wp:extent cx="8915400" cy="0"/>
              <wp:effectExtent l="0" t="0" r="25400" b="25400"/>
              <wp:wrapNone/>
              <wp:docPr id="12" name="Straight Connector 12"/>
              <wp:cNvGraphicFramePr/>
              <a:graphic xmlns:a="http://schemas.openxmlformats.org/drawingml/2006/main">
                <a:graphicData uri="http://schemas.microsoft.com/office/word/2010/wordprocessingShape">
                  <wps:wsp>
                    <wps:cNvCnPr/>
                    <wps:spPr>
                      <a:xfrm>
                        <a:off x="0" y="0"/>
                        <a:ext cx="8915400" cy="0"/>
                      </a:xfrm>
                      <a:prstGeom prst="line">
                        <a:avLst/>
                      </a:prstGeom>
                      <a:ln w="3175">
                        <a:solidFill>
                          <a:schemeClr val="bg1">
                            <a:lumMod val="85000"/>
                          </a:schemeClr>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EA988D1" id="Straight Connector 12" o:spid="_x0000_s1026" style="position:absolute;z-index:251658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1.5pt" to="702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" strokecolor="#d8d8d8 [2732]" strokeweight=".25pt">
              <v:stroke dashstyle="3 1"/>
            </v:line>
          </w:pict>
        </mc:Fallback>
      </mc:AlternateContent>
    </w:r>
    <w:r w:rsidR="00A42D9D">
      <w:rPr>
        <w:rFonts w:ascii="Arial Narrow" w:hAnsi="Arial Narrow" w:cstheme="majorHAnsi"/>
        <w:spacing w:val="10"/>
        <w:kern w:val="14"/>
        <w:sz w:val="16"/>
        <w:szCs w:val="16"/>
      </w:rPr>
      <w:tab/>
    </w:r>
    <w:r w:rsidR="00A42D9D">
      <w:rPr>
        <w:rFonts w:ascii="Arial Narrow" w:hAnsi="Arial Narrow" w:cstheme="majorHAnsi"/>
        <w:spacing w:val="10"/>
        <w:kern w:val="14"/>
        <w:sz w:val="16"/>
        <w:szCs w:val="16"/>
      </w:rPr>
      <w:tab/>
      <w:t>Jennings Public School</w:t>
    </w:r>
    <w:r w:rsidR="00706F1F">
      <w:rPr>
        <w:rFonts w:ascii="Arial Narrow" w:hAnsi="Arial Narrow" w:cstheme="majorHAnsi"/>
        <w:spacing w:val="10"/>
        <w:kern w:val="14"/>
        <w:sz w:val="16"/>
        <w:szCs w:val="16"/>
      </w:rPr>
      <w:t xml:space="preserve"> -</w:t>
    </w:r>
    <w:r w:rsidR="00A42D9D">
      <w:rPr>
        <w:rFonts w:ascii="Arial Narrow" w:hAnsi="Arial Narrow" w:cstheme="majorHAnsi"/>
        <w:spacing w:val="10"/>
        <w:kern w:val="14"/>
        <w:sz w:val="16"/>
        <w:szCs w:val="16"/>
      </w:rPr>
      <w:t xml:space="preserve"> 2223</w:t>
    </w:r>
    <w:r w:rsidR="00A42D9D">
      <w:rPr>
        <w:rFonts w:ascii="Arial Narrow" w:hAnsi="Arial Narrow" w:cstheme="majorHAnsi"/>
        <w:spacing w:val="10"/>
        <w:kern w:val="14"/>
        <w:sz w:val="16"/>
        <w:szCs w:val="16"/>
      </w:rPr>
      <w:tab/>
    </w:r>
    <w:r w:rsidR="00A42D9D">
      <w:rPr>
        <w:rFonts w:ascii="Arial Narrow" w:hAnsi="Arial Narrow" w:cstheme="majorHAnsi"/>
        <w:spacing w:val="10"/>
        <w:kern w:val="14"/>
        <w:sz w:val="16"/>
        <w:szCs w:val="16"/>
      </w:rPr>
      <w:tab/>
    </w:r>
    <w:r w:rsidR="00A42D9D">
      <w:rPr>
        <w:rFonts w:ascii="Arial Narrow" w:hAnsi="Arial Narrow" w:cstheme="majorHAnsi"/>
        <w:spacing w:val="10"/>
        <w:kern w:val="14"/>
        <w:sz w:val="16"/>
        <w:szCs w:val="16"/>
      </w:rPr>
      <w:tab/>
    </w:r>
    <w:r w:rsidR="00A42D9D">
      <w:rPr>
        <w:rFonts w:ascii="Arial Narrow" w:hAnsi="Arial Narrow" w:cstheme="majorHAnsi"/>
        <w:spacing w:val="10"/>
        <w:kern w:val="14"/>
        <w:sz w:val="16"/>
        <w:szCs w:val="16"/>
      </w:rPr>
      <w:tab/>
    </w:r>
    <w:r w:rsidR="00A42D9D">
      <w:rPr>
        <w:rFonts w:ascii="Arial Narrow" w:hAnsi="Arial Narrow" w:cstheme="majorHAnsi"/>
        <w:spacing w:val="10"/>
        <w:kern w:val="14"/>
        <w:sz w:val="16"/>
        <w:szCs w:val="16"/>
      </w:rPr>
      <w:tab/>
    </w:r>
    <w:r w:rsidR="00A42D9D">
      <w:rPr>
        <w:rFonts w:ascii="Arial Narrow" w:hAnsi="Arial Narrow" w:cstheme="majorHAnsi"/>
        <w:spacing w:val="10"/>
        <w:kern w:val="14"/>
        <w:sz w:val="16"/>
        <w:szCs w:val="16"/>
      </w:rPr>
      <w:tab/>
    </w:r>
    <w:r>
      <w:rPr>
        <w:rFonts w:ascii="Arial Narrow" w:hAnsi="Arial Narrow" w:cstheme="majorHAnsi"/>
        <w:spacing w:val="10"/>
        <w:kern w:val="14"/>
        <w:sz w:val="16"/>
        <w:szCs w:val="16"/>
      </w:rPr>
      <w:t xml:space="preserve"> V</w:t>
    </w:r>
    <w:r w:rsidR="009C16F1">
      <w:rPr>
        <w:rFonts w:ascii="Arial Narrow" w:hAnsi="Arial Narrow" w:cstheme="majorHAnsi"/>
        <w:spacing w:val="10"/>
        <w:kern w:val="14"/>
        <w:sz w:val="16"/>
        <w:szCs w:val="16"/>
      </w:rPr>
      <w:t>1</w:t>
    </w:r>
    <w:r w:rsidR="00A42D9D">
      <w:rPr>
        <w:rFonts w:ascii="Arial Narrow" w:hAnsi="Arial Narrow" w:cstheme="majorHAnsi"/>
        <w:spacing w:val="10"/>
        <w:kern w:val="14"/>
        <w:sz w:val="16"/>
        <w:szCs w:val="16"/>
      </w:rPr>
      <w:t>_</w:t>
    </w:r>
    <w:r w:rsidR="003335CA">
      <w:rPr>
        <w:rFonts w:ascii="Arial Narrow" w:hAnsi="Arial Narrow" w:cstheme="majorHAnsi"/>
        <w:spacing w:val="10"/>
        <w:kern w:val="14"/>
        <w:sz w:val="16"/>
        <w:szCs w:val="16"/>
      </w:rPr>
      <w:t>March</w:t>
    </w:r>
    <w:r w:rsidR="00A42D9D">
      <w:rPr>
        <w:rFonts w:ascii="Arial Narrow" w:hAnsi="Arial Narrow" w:cstheme="majorHAnsi"/>
        <w:spacing w:val="10"/>
        <w:kern w:val="14"/>
        <w:sz w:val="16"/>
        <w:szCs w:val="16"/>
      </w:rPr>
      <w:t>_201</w:t>
    </w:r>
    <w:r w:rsidR="009C16F1">
      <w:rPr>
        <w:rFonts w:ascii="Arial Narrow" w:hAnsi="Arial Narrow" w:cstheme="majorHAnsi"/>
        <w:spacing w:val="10"/>
        <w:kern w:val="14"/>
        <w:sz w:val="16"/>
        <w:szCs w:val="16"/>
      </w:rPr>
      <w:t>7</w:t>
    </w:r>
    <w:r>
      <w:rPr>
        <w:rFonts w:ascii="Arial Narrow" w:hAnsi="Arial Narrow" w:cstheme="majorHAnsi"/>
        <w:spacing w:val="10"/>
        <w:kern w:val="14"/>
        <w:sz w:val="16"/>
        <w:szCs w:val="16"/>
      </w:rPr>
      <w:t xml:space="preserve">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3F66" w:rsidRPr="00A646DB" w:rsidRDefault="00713F66">
    <w:pPr>
      <w:pStyle w:val="Footer"/>
      <w:jc w:val="center"/>
      <w:rPr>
        <w:sz w:val="16"/>
        <w:szCs w:val="16"/>
      </w:rPr>
    </w:pPr>
  </w:p>
  <w:p w:rsidR="00713F66" w:rsidRDefault="00706F1F" w:rsidP="00713F66">
    <w:pPr>
      <w:pStyle w:val="Footer"/>
      <w:jc w:val="center"/>
      <w:rPr>
        <w:rFonts w:ascii="Arial Narrow" w:hAnsi="Arial Narrow" w:cstheme="majorHAnsi"/>
        <w:spacing w:val="10"/>
        <w:kern w:val="14"/>
        <w:sz w:val="16"/>
        <w:szCs w:val="16"/>
      </w:rPr>
    </w:pPr>
    <w:r>
      <w:rPr>
        <w:rFonts w:ascii="Arial Narrow" w:hAnsi="Arial Narrow" w:cstheme="majorHAnsi"/>
        <w:spacing w:val="10"/>
        <w:kern w:val="14"/>
        <w:sz w:val="16"/>
        <w:szCs w:val="16"/>
      </w:rPr>
      <w:t>Jennings Public School - 2223</w:t>
    </w:r>
  </w:p>
  <w:sdt>
    <w:sdtPr>
      <w:id w:val="-333151492"/>
      <w:docPartObj>
        <w:docPartGallery w:val="Page Numbers (Bottom of Page)"/>
        <w:docPartUnique/>
      </w:docPartObj>
    </w:sdtPr>
    <w:sdtEndPr>
      <w:rPr>
        <w:rFonts w:ascii="Arial Narrow" w:hAnsi="Arial Narrow" w:cs="Arial"/>
        <w:noProof/>
        <w:sz w:val="20"/>
        <w:szCs w:val="20"/>
      </w:rPr>
    </w:sdtEndPr>
    <w:sdtContent>
      <w:p w:rsidR="00713F66" w:rsidRPr="00713F66" w:rsidRDefault="00713F66">
        <w:pPr>
          <w:pStyle w:val="Footer"/>
          <w:jc w:val="center"/>
          <w:rPr>
            <w:rFonts w:ascii="Arial Narrow" w:hAnsi="Arial Narrow" w:cs="Arial"/>
            <w:sz w:val="20"/>
            <w:szCs w:val="20"/>
          </w:rPr>
        </w:pPr>
        <w:r w:rsidRPr="00464683">
          <w:rPr>
            <w:rFonts w:ascii="Arial Narrow" w:hAnsi="Arial Narrow" w:cs="Arial"/>
            <w:sz w:val="18"/>
            <w:szCs w:val="18"/>
          </w:rPr>
          <w:t xml:space="preserve">Page </w:t>
        </w:r>
        <w:r w:rsidRPr="00464683">
          <w:rPr>
            <w:rFonts w:ascii="Arial Narrow" w:hAnsi="Arial Narrow" w:cs="Arial"/>
            <w:sz w:val="18"/>
            <w:szCs w:val="18"/>
          </w:rPr>
          <w:fldChar w:fldCharType="begin"/>
        </w:r>
        <w:r w:rsidRPr="00464683">
          <w:rPr>
            <w:rFonts w:ascii="Arial Narrow" w:hAnsi="Arial Narrow" w:cs="Arial"/>
            <w:sz w:val="18"/>
            <w:szCs w:val="18"/>
          </w:rPr>
          <w:instrText xml:space="preserve"> PAGE   \* MERGEFORMAT </w:instrText>
        </w:r>
        <w:r w:rsidRPr="00464683">
          <w:rPr>
            <w:rFonts w:ascii="Arial Narrow" w:hAnsi="Arial Narrow" w:cs="Arial"/>
            <w:sz w:val="18"/>
            <w:szCs w:val="18"/>
          </w:rPr>
          <w:fldChar w:fldCharType="separate"/>
        </w:r>
        <w:r w:rsidR="009C16F1">
          <w:rPr>
            <w:rFonts w:ascii="Arial Narrow" w:hAnsi="Arial Narrow" w:cs="Arial"/>
            <w:noProof/>
            <w:sz w:val="18"/>
            <w:szCs w:val="18"/>
          </w:rPr>
          <w:t>3</w:t>
        </w:r>
        <w:r w:rsidRPr="00464683">
          <w:rPr>
            <w:rFonts w:ascii="Arial Narrow" w:hAnsi="Arial Narrow" w:cs="Arial"/>
            <w:noProof/>
            <w:sz w:val="18"/>
            <w:szCs w:val="18"/>
          </w:rPr>
          <w:fldChar w:fldCharType="end"/>
        </w:r>
      </w:p>
    </w:sdtContent>
  </w:sdt>
  <w:p w:rsidR="00713F66" w:rsidRDefault="00706F1F" w:rsidP="00464683">
    <w:pPr>
      <w:pStyle w:val="Footer"/>
      <w:jc w:val="right"/>
      <w:rPr>
        <w:rFonts w:ascii="Arial Narrow" w:hAnsi="Arial Narrow" w:cstheme="majorHAnsi"/>
        <w:spacing w:val="10"/>
        <w:kern w:val="14"/>
        <w:sz w:val="16"/>
        <w:szCs w:val="16"/>
      </w:rPr>
    </w:pPr>
    <w:r>
      <w:rPr>
        <w:rFonts w:ascii="Arial Narrow" w:hAnsi="Arial Narrow" w:cstheme="majorHAnsi"/>
        <w:spacing w:val="10"/>
        <w:kern w:val="14"/>
        <w:sz w:val="16"/>
        <w:szCs w:val="16"/>
      </w:rPr>
      <w:t>V</w:t>
    </w:r>
    <w:r w:rsidR="003335CA">
      <w:rPr>
        <w:rFonts w:ascii="Arial Narrow" w:hAnsi="Arial Narrow" w:cstheme="majorHAnsi"/>
        <w:spacing w:val="10"/>
        <w:kern w:val="14"/>
        <w:sz w:val="16"/>
        <w:szCs w:val="16"/>
      </w:rPr>
      <w:t>2</w:t>
    </w:r>
    <w:r>
      <w:rPr>
        <w:rFonts w:ascii="Arial Narrow" w:hAnsi="Arial Narrow" w:cstheme="majorHAnsi"/>
        <w:spacing w:val="10"/>
        <w:kern w:val="14"/>
        <w:sz w:val="16"/>
        <w:szCs w:val="16"/>
      </w:rPr>
      <w:t>_</w:t>
    </w:r>
    <w:r w:rsidR="003335CA">
      <w:rPr>
        <w:rFonts w:ascii="Arial Narrow" w:hAnsi="Arial Narrow" w:cstheme="majorHAnsi"/>
        <w:spacing w:val="10"/>
        <w:kern w:val="14"/>
        <w:sz w:val="16"/>
        <w:szCs w:val="16"/>
      </w:rPr>
      <w:t>March</w:t>
    </w:r>
    <w:r>
      <w:rPr>
        <w:rFonts w:ascii="Arial Narrow" w:hAnsi="Arial Narrow" w:cstheme="majorHAnsi"/>
        <w:spacing w:val="10"/>
        <w:kern w:val="14"/>
        <w:sz w:val="16"/>
        <w:szCs w:val="16"/>
      </w:rPr>
      <w:t>_201</w:t>
    </w:r>
    <w:r w:rsidR="003335CA">
      <w:rPr>
        <w:rFonts w:ascii="Arial Narrow" w:hAnsi="Arial Narrow" w:cstheme="majorHAnsi"/>
        <w:spacing w:val="10"/>
        <w:kern w:val="14"/>
        <w:sz w:val="16"/>
        <w:szCs w:val="16"/>
      </w:rPr>
      <w:t>6</w:t>
    </w:r>
    <w:r>
      <w:rPr>
        <w:rFonts w:ascii="Arial Narrow" w:hAnsi="Arial Narrow" w:cstheme="majorHAnsi"/>
        <w:spacing w:val="10"/>
        <w:kern w:val="14"/>
        <w:sz w:val="16"/>
        <w:szCs w:val="16"/>
      </w:rPr>
      <w:t xml:space="preserve"> </w:t>
    </w:r>
    <w:r w:rsidR="00713F66">
      <w:rPr>
        <w:rFonts w:ascii="Arial Narrow" w:hAnsi="Arial Narrow" w:cstheme="majorHAnsi"/>
        <w:spacing w:val="10"/>
        <w:kern w:val="14"/>
        <w:sz w:val="16"/>
        <w:szCs w:val="16"/>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14C9E" w:rsidRDefault="00414C9E" w:rsidP="00D54192">
      <w:r>
        <w:separator/>
      </w:r>
    </w:p>
  </w:footnote>
  <w:footnote w:type="continuationSeparator" w:id="0">
    <w:p w:rsidR="00414C9E" w:rsidRDefault="00414C9E" w:rsidP="00D54192">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D7072" w:rsidRDefault="009C16F1">
    <w:pPr>
      <w:pStyle w:val="Header"/>
    </w:pPr>
    <w:sdt>
      <w:sdtPr>
        <w:id w:val="1543631723"/>
        <w:placeholder>
          <w:docPart w:val="547CF0A1E8830F459E48141B849257E0"/>
        </w:placeholder>
        <w:temporary/>
        <w:showingPlcHdr/>
      </w:sdtPr>
      <w:sdtEndPr/>
      <w:sdtContent>
        <w:r w:rsidR="00FD7072">
          <w:t>[Type text]</w:t>
        </w:r>
      </w:sdtContent>
    </w:sdt>
    <w:r w:rsidR="00FD7072">
      <w:ptab w:relativeTo="margin" w:alignment="center" w:leader="none"/>
    </w:r>
    <w:sdt>
      <w:sdtPr>
        <w:id w:val="-972760004"/>
        <w:placeholder>
          <w:docPart w:val="79A8D37E7C1F15418FAE4193B2E5F6B8"/>
        </w:placeholder>
        <w:temporary/>
        <w:showingPlcHdr/>
      </w:sdtPr>
      <w:sdtEndPr/>
      <w:sdtContent>
        <w:r w:rsidR="00FD7072">
          <w:t>[Type text]</w:t>
        </w:r>
      </w:sdtContent>
    </w:sdt>
    <w:r w:rsidR="00FD7072">
      <w:ptab w:relativeTo="margin" w:alignment="right" w:leader="none"/>
    </w:r>
    <w:sdt>
      <w:sdtPr>
        <w:id w:val="1115791328"/>
        <w:placeholder>
          <w:docPart w:val="77A5BAD3CD3ACA4A871E3BD7A49CE2CA"/>
        </w:placeholder>
        <w:temporary/>
        <w:showingPlcHdr/>
      </w:sdtPr>
      <w:sdtEndPr/>
      <w:sdtContent>
        <w:r w:rsidR="00FD7072">
          <w:t>[Type text]</w:t>
        </w:r>
      </w:sdtContent>
    </w:sdt>
  </w:p>
  <w:p w:rsidR="00FD7072" w:rsidRDefault="00FD7072">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D7072" w:rsidRDefault="005B4C31" w:rsidP="00E856B8">
    <w:pPr>
      <w:pStyle w:val="Header"/>
      <w:ind w:left="-567"/>
    </w:pPr>
    <w:r>
      <w:rPr>
        <w:noProof/>
        <w:lang w:eastAsia="en-AU"/>
      </w:rPr>
      <w:drawing>
        <wp:inline distT="0" distB="0" distL="0" distR="0">
          <wp:extent cx="1755652" cy="548641"/>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20LOGODoE_Public_20Schools_Logo_K_RGB.png"/>
                  <pic:cNvPicPr/>
                </pic:nvPicPr>
                <pic:blipFill>
                  <a:blip r:embed="rId1">
                    <a:extLst>
                      <a:ext uri="{28A0092B-C50C-407E-A947-70E740481C1C}">
                        <a14:useLocalDpi xmlns:a14="http://schemas.microsoft.com/office/drawing/2010/main" val="0"/>
                      </a:ext>
                    </a:extLst>
                  </a:blip>
                  <a:stretch>
                    <a:fillRect/>
                  </a:stretch>
                </pic:blipFill>
                <pic:spPr>
                  <a:xfrm>
                    <a:off x="0" y="0"/>
                    <a:ext cx="1755652" cy="548641"/>
                  </a:xfrm>
                  <a:prstGeom prst="rect">
                    <a:avLst/>
                  </a:prstGeom>
                </pic:spPr>
              </pic:pic>
            </a:graphicData>
          </a:graphic>
        </wp:inline>
      </w:drawing>
    </w:r>
    <w:r w:rsidR="00FD7072" w:rsidRPr="002446A1">
      <w:rPr>
        <w:noProof/>
        <w:lang w:eastAsia="en-AU"/>
      </w:rPr>
      <mc:AlternateContent>
        <mc:Choice Requires="wps">
          <w:drawing>
            <wp:anchor distT="0" distB="0" distL="114300" distR="114300" simplePos="0" relativeHeight="251659264" behindDoc="0" locked="0" layoutInCell="1" allowOverlap="1" wp14:anchorId="33716690" wp14:editId="20786693">
              <wp:simplePos x="0" y="0"/>
              <wp:positionH relativeFrom="column">
                <wp:posOffset>2037080</wp:posOffset>
              </wp:positionH>
              <wp:positionV relativeFrom="paragraph">
                <wp:posOffset>-220980</wp:posOffset>
              </wp:positionV>
              <wp:extent cx="6527800" cy="695325"/>
              <wp:effectExtent l="0" t="0" r="0" b="0"/>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7800" cy="695325"/>
                      </a:xfrm>
                      <a:prstGeom prst="rect">
                        <a:avLst/>
                      </a:prstGeom>
                      <a:noFill/>
                      <a:ln w="9525">
                        <a:noFill/>
                        <a:miter lim="800000"/>
                        <a:headEnd/>
                        <a:tailEnd/>
                      </a:ln>
                    </wps:spPr>
                    <wps:txbx>
                      <w:txbxContent>
                        <w:p w:rsidR="00FD7072" w:rsidRPr="00855D21" w:rsidRDefault="00FD7072" w:rsidP="00855D21">
                          <w:pPr>
                            <w:rPr>
                              <w:rFonts w:ascii="Arial" w:hAnsi="Arial" w:cs="Arial"/>
                            </w:rPr>
                          </w:pPr>
                          <w:r w:rsidRPr="00855D21">
                            <w:rPr>
                              <w:rFonts w:ascii="Arial" w:hAnsi="Arial" w:cs="Arial"/>
                              <w:b/>
                              <w:color w:val="000000" w:themeColor="text1"/>
                              <w:sz w:val="84"/>
                              <w:szCs w:val="84"/>
                            </w:rPr>
                            <w:t>School plan</w:t>
                          </w:r>
                          <w:r w:rsidRPr="00855D21">
                            <w:rPr>
                              <w:rFonts w:ascii="Arial" w:hAnsi="Arial" w:cs="Arial"/>
                              <w:color w:val="000000" w:themeColor="text1"/>
                              <w:sz w:val="84"/>
                              <w:szCs w:val="84"/>
                            </w:rPr>
                            <w:t xml:space="preserve"> 2015 – 2017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3716690" id="_x0000_t202" coordsize="21600,21600" o:spt="202" path="m,l,21600r21600,l21600,xe">
              <v:stroke joinstyle="miter"/>
              <v:path gradientshapeok="t" o:connecttype="rect"/>
            </v:shapetype>
            <v:shape id="_x0000_s1030" type="#_x0000_t202" style="position:absolute;left:0;text-align:left;margin-left:160.4pt;margin-top:-17.4pt;width:514pt;height:54.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" filled="f" stroked="f">
              <v:textbox>
                <w:txbxContent>
                  <w:p w:rsidR="00FD7072" w:rsidRPr="00855D21" w:rsidRDefault="00FD7072" w:rsidP="00855D21">
                    <w:pPr>
                      <w:rPr>
                        <w:rFonts w:ascii="Arial" w:hAnsi="Arial" w:cs="Arial"/>
                      </w:rPr>
                    </w:pPr>
                    <w:r w:rsidRPr="00855D21">
                      <w:rPr>
                        <w:rFonts w:ascii="Arial" w:hAnsi="Arial" w:cs="Arial"/>
                        <w:b/>
                        <w:color w:val="000000" w:themeColor="text1"/>
                        <w:sz w:val="84"/>
                        <w:szCs w:val="84"/>
                      </w:rPr>
                      <w:t>School plan</w:t>
                    </w:r>
                    <w:r w:rsidRPr="00855D21">
                      <w:rPr>
                        <w:rFonts w:ascii="Arial" w:hAnsi="Arial" w:cs="Arial"/>
                        <w:color w:val="000000" w:themeColor="text1"/>
                        <w:sz w:val="84"/>
                        <w:szCs w:val="84"/>
                      </w:rPr>
                      <w:t xml:space="preserve"> 2015 – 2017</w:t>
                    </w:r>
                  </w:p>
                </w:txbxContent>
              </v:textbox>
            </v:shape>
          </w:pict>
        </mc:Fallback>
      </mc:AlternateConten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15026" w:type="dxa"/>
      <w:tblInd w:w="-459" w:type="dxa"/>
      <w:tbl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insideH w:val="single" w:sz="4" w:space="0" w:color="F2F2F2" w:themeColor="background1" w:themeShade="F2"/>
        <w:insideV w:val="single" w:sz="4" w:space="0" w:color="F2F2F2" w:themeColor="background1" w:themeShade="F2"/>
      </w:tblBorders>
      <w:tblLayout w:type="fixed"/>
      <w:tblLook w:val="04A0" w:firstRow="1" w:lastRow="0" w:firstColumn="1" w:lastColumn="0" w:noHBand="0" w:noVBand="1"/>
    </w:tblPr>
    <w:tblGrid>
      <w:gridCol w:w="15026"/>
    </w:tblGrid>
    <w:tr w:rsidR="00E245FF" w:rsidRPr="00D30DD3" w:rsidTr="009B0B3E">
      <w:tc>
        <w:tcPr>
          <w:tcW w:w="15026" w:type="dxa"/>
          <w:shd w:val="clear" w:color="auto" w:fill="D9D9D9" w:themeFill="background1" w:themeFillShade="D9"/>
        </w:tcPr>
        <w:p w:rsidR="00E245FF" w:rsidRPr="00D30DD3" w:rsidRDefault="00E245FF" w:rsidP="0002578A">
          <w:pPr>
            <w:rPr>
              <w:rFonts w:ascii="Arial" w:hAnsi="Arial" w:cs="Arial"/>
              <w:sz w:val="18"/>
              <w:szCs w:val="18"/>
            </w:rPr>
          </w:pPr>
        </w:p>
        <w:p w:rsidR="00E245FF" w:rsidRPr="00855D21" w:rsidRDefault="00E245FF" w:rsidP="0002578A">
          <w:pPr>
            <w:rPr>
              <w:rFonts w:ascii="Arial" w:hAnsi="Arial" w:cs="Arial"/>
              <w:sz w:val="36"/>
              <w:szCs w:val="36"/>
            </w:rPr>
          </w:pPr>
          <w:r w:rsidRPr="00F142E5">
            <w:rPr>
              <w:rFonts w:ascii="Arial" w:hAnsi="Arial" w:cs="Arial"/>
              <w:b/>
              <w:sz w:val="36"/>
              <w:szCs w:val="36"/>
            </w:rPr>
            <w:t>School background</w:t>
          </w:r>
          <w:r>
            <w:rPr>
              <w:rFonts w:ascii="Arial" w:hAnsi="Arial" w:cs="Arial"/>
              <w:sz w:val="36"/>
              <w:szCs w:val="36"/>
            </w:rPr>
            <w:t xml:space="preserve"> 2015 - 2017</w:t>
          </w:r>
        </w:p>
        <w:p w:rsidR="00E245FF" w:rsidRDefault="00FF01CE" w:rsidP="00FF01CE">
          <w:pPr>
            <w:tabs>
              <w:tab w:val="left" w:pos="10410"/>
            </w:tabs>
            <w:rPr>
              <w:rFonts w:ascii="Arial" w:hAnsi="Arial" w:cs="Arial"/>
              <w:sz w:val="18"/>
              <w:szCs w:val="18"/>
            </w:rPr>
          </w:pPr>
          <w:r>
            <w:rPr>
              <w:rFonts w:ascii="Arial" w:hAnsi="Arial" w:cs="Arial"/>
              <w:sz w:val="18"/>
              <w:szCs w:val="18"/>
            </w:rPr>
            <w:tab/>
          </w:r>
        </w:p>
        <w:p w:rsidR="00E245FF" w:rsidRPr="00D30DD3" w:rsidRDefault="00E245FF" w:rsidP="0002578A">
          <w:pPr>
            <w:rPr>
              <w:rFonts w:ascii="Arial" w:hAnsi="Arial" w:cs="Arial"/>
              <w:sz w:val="18"/>
              <w:szCs w:val="18"/>
            </w:rPr>
          </w:pPr>
        </w:p>
      </w:tc>
    </w:tr>
  </w:tbl>
  <w:p w:rsidR="00E245FF" w:rsidRPr="00E245FF" w:rsidRDefault="00E245FF" w:rsidP="00E245FF">
    <w:pPr>
      <w:pStyle w:val="Header"/>
      <w:rPr>
        <w:sz w:val="10"/>
      </w:rP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15168" w:type="dxa"/>
      <w:tblInd w:w="-601" w:type="dxa"/>
      <w:tblLayout w:type="fixed"/>
      <w:tblLook w:val="04A0" w:firstRow="1" w:lastRow="0" w:firstColumn="1" w:lastColumn="0" w:noHBand="0" w:noVBand="1"/>
    </w:tblPr>
    <w:tblGrid>
      <w:gridCol w:w="15168"/>
    </w:tblGrid>
    <w:tr w:rsidR="00E245FF" w:rsidRPr="00D30DD3" w:rsidTr="003F76F1">
      <w:tc>
        <w:tcPr>
          <w:tcW w:w="15168" w:type="dxa"/>
          <w:tc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tcBorders>
          <w:shd w:val="clear" w:color="auto" w:fill="D9D9D9" w:themeFill="background1" w:themeFillShade="D9"/>
        </w:tcPr>
        <w:p w:rsidR="00E245FF" w:rsidRPr="00D30DD3" w:rsidRDefault="00E245FF" w:rsidP="0002578A">
          <w:pPr>
            <w:rPr>
              <w:rFonts w:ascii="Arial" w:hAnsi="Arial" w:cs="Arial"/>
              <w:sz w:val="18"/>
              <w:szCs w:val="18"/>
            </w:rPr>
          </w:pPr>
        </w:p>
        <w:p w:rsidR="00E245FF" w:rsidRPr="00855D21" w:rsidRDefault="00E245FF" w:rsidP="0002578A">
          <w:pPr>
            <w:rPr>
              <w:rFonts w:ascii="Arial" w:hAnsi="Arial" w:cs="Arial"/>
              <w:sz w:val="36"/>
              <w:szCs w:val="36"/>
            </w:rPr>
          </w:pPr>
          <w:r w:rsidRPr="00F142E5">
            <w:rPr>
              <w:rFonts w:ascii="Arial" w:hAnsi="Arial" w:cs="Arial"/>
              <w:b/>
              <w:sz w:val="36"/>
              <w:szCs w:val="36"/>
            </w:rPr>
            <w:t xml:space="preserve">School </w:t>
          </w:r>
          <w:r>
            <w:rPr>
              <w:rFonts w:ascii="Arial" w:hAnsi="Arial" w:cs="Arial"/>
              <w:b/>
              <w:sz w:val="36"/>
              <w:szCs w:val="36"/>
            </w:rPr>
            <w:t xml:space="preserve">strategic directions </w:t>
          </w:r>
          <w:r w:rsidRPr="00E245FF">
            <w:rPr>
              <w:rFonts w:ascii="Arial" w:hAnsi="Arial" w:cs="Arial"/>
              <w:b/>
              <w:sz w:val="36"/>
              <w:szCs w:val="36"/>
            </w:rPr>
            <w:t>2015 - 2017</w:t>
          </w:r>
        </w:p>
        <w:p w:rsidR="00E245FF" w:rsidRDefault="00E245FF" w:rsidP="0002578A">
          <w:pPr>
            <w:rPr>
              <w:rFonts w:ascii="Arial" w:hAnsi="Arial" w:cs="Arial"/>
              <w:sz w:val="18"/>
              <w:szCs w:val="18"/>
            </w:rPr>
          </w:pPr>
        </w:p>
        <w:p w:rsidR="00E245FF" w:rsidRPr="00D30DD3" w:rsidRDefault="00E245FF" w:rsidP="0002578A">
          <w:pPr>
            <w:rPr>
              <w:rFonts w:ascii="Arial" w:hAnsi="Arial" w:cs="Arial"/>
              <w:sz w:val="18"/>
              <w:szCs w:val="18"/>
            </w:rPr>
          </w:pPr>
        </w:p>
      </w:tc>
    </w:tr>
  </w:tbl>
  <w:p w:rsidR="00E245FF" w:rsidRPr="00E245FF" w:rsidRDefault="00E245FF" w:rsidP="00E245FF">
    <w:pPr>
      <w:pStyle w:val="Header"/>
      <w:rPr>
        <w:sz w:val="10"/>
      </w:rP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45FF" w:rsidRPr="00E245FF" w:rsidRDefault="00E245FF" w:rsidP="00E245FF">
    <w:pPr>
      <w:pStyle w:val="Header"/>
      <w:rPr>
        <w:sz w:val="1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3C21A4"/>
    <w:multiLevelType w:val="hybridMultilevel"/>
    <w:tmpl w:val="B1FCC3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40837D1"/>
    <w:multiLevelType w:val="hybridMultilevel"/>
    <w:tmpl w:val="544080FC"/>
    <w:lvl w:ilvl="0" w:tplc="0C090009">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 w15:restartNumberingAfterBreak="0">
    <w:nsid w:val="1F105D2A"/>
    <w:multiLevelType w:val="hybridMultilevel"/>
    <w:tmpl w:val="A2123B5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15:restartNumberingAfterBreak="0">
    <w:nsid w:val="23441A33"/>
    <w:multiLevelType w:val="hybridMultilevel"/>
    <w:tmpl w:val="0C8C9430"/>
    <w:lvl w:ilvl="0" w:tplc="0C090009">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 w15:restartNumberingAfterBreak="0">
    <w:nsid w:val="33CF554D"/>
    <w:multiLevelType w:val="hybridMultilevel"/>
    <w:tmpl w:val="77E8695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53E52D07"/>
    <w:multiLevelType w:val="hybridMultilevel"/>
    <w:tmpl w:val="ACACC30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 w15:restartNumberingAfterBreak="0">
    <w:nsid w:val="54DF2AD8"/>
    <w:multiLevelType w:val="hybridMultilevel"/>
    <w:tmpl w:val="DA6A982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686407BF"/>
    <w:multiLevelType w:val="hybridMultilevel"/>
    <w:tmpl w:val="A8BE325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abstractNumId w:val="0"/>
  </w:num>
  <w:num w:numId="2">
    <w:abstractNumId w:val="3"/>
  </w:num>
  <w:num w:numId="3">
    <w:abstractNumId w:val="1"/>
  </w:num>
  <w:num w:numId="4">
    <w:abstractNumId w:val="7"/>
  </w:num>
  <w:num w:numId="5">
    <w:abstractNumId w:val="5"/>
  </w:num>
  <w:num w:numId="6">
    <w:abstractNumId w:val="2"/>
  </w:num>
  <w:num w:numId="7">
    <w:abstractNumId w:val="4"/>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252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54192"/>
    <w:rsid w:val="0001423A"/>
    <w:rsid w:val="00024331"/>
    <w:rsid w:val="00024CCC"/>
    <w:rsid w:val="00030945"/>
    <w:rsid w:val="000354F7"/>
    <w:rsid w:val="0006109A"/>
    <w:rsid w:val="0007134F"/>
    <w:rsid w:val="00080561"/>
    <w:rsid w:val="00086390"/>
    <w:rsid w:val="000A3A9C"/>
    <w:rsid w:val="000A47B3"/>
    <w:rsid w:val="000B360C"/>
    <w:rsid w:val="000C0881"/>
    <w:rsid w:val="000C225C"/>
    <w:rsid w:val="000C31F2"/>
    <w:rsid w:val="000C5E63"/>
    <w:rsid w:val="000C7376"/>
    <w:rsid w:val="000D51A7"/>
    <w:rsid w:val="000D6E61"/>
    <w:rsid w:val="000E3B76"/>
    <w:rsid w:val="000E4D28"/>
    <w:rsid w:val="000E55BE"/>
    <w:rsid w:val="000E6ED1"/>
    <w:rsid w:val="000F1118"/>
    <w:rsid w:val="000F1790"/>
    <w:rsid w:val="000F4908"/>
    <w:rsid w:val="00102B05"/>
    <w:rsid w:val="00107436"/>
    <w:rsid w:val="00110822"/>
    <w:rsid w:val="00116437"/>
    <w:rsid w:val="00117C2B"/>
    <w:rsid w:val="00125AE2"/>
    <w:rsid w:val="00127647"/>
    <w:rsid w:val="00134E65"/>
    <w:rsid w:val="00156D14"/>
    <w:rsid w:val="00160D37"/>
    <w:rsid w:val="0016729B"/>
    <w:rsid w:val="00172751"/>
    <w:rsid w:val="00187837"/>
    <w:rsid w:val="001919D1"/>
    <w:rsid w:val="00191CD7"/>
    <w:rsid w:val="001952D2"/>
    <w:rsid w:val="001A349E"/>
    <w:rsid w:val="001C6570"/>
    <w:rsid w:val="001D4B0C"/>
    <w:rsid w:val="001D4CD3"/>
    <w:rsid w:val="001D7EB0"/>
    <w:rsid w:val="001F1DE6"/>
    <w:rsid w:val="00202F50"/>
    <w:rsid w:val="002178D8"/>
    <w:rsid w:val="002242BF"/>
    <w:rsid w:val="002256FE"/>
    <w:rsid w:val="002260E5"/>
    <w:rsid w:val="0023139F"/>
    <w:rsid w:val="00236C53"/>
    <w:rsid w:val="00240402"/>
    <w:rsid w:val="00240ECA"/>
    <w:rsid w:val="002514BD"/>
    <w:rsid w:val="00252795"/>
    <w:rsid w:val="00263BC9"/>
    <w:rsid w:val="002723CD"/>
    <w:rsid w:val="002743D5"/>
    <w:rsid w:val="00283144"/>
    <w:rsid w:val="0028448C"/>
    <w:rsid w:val="00293077"/>
    <w:rsid w:val="002C0FB3"/>
    <w:rsid w:val="002C152E"/>
    <w:rsid w:val="002C3292"/>
    <w:rsid w:val="002C44E5"/>
    <w:rsid w:val="002D55F1"/>
    <w:rsid w:val="002D63BE"/>
    <w:rsid w:val="002E09A2"/>
    <w:rsid w:val="002F62B5"/>
    <w:rsid w:val="0030696F"/>
    <w:rsid w:val="00311527"/>
    <w:rsid w:val="0031363A"/>
    <w:rsid w:val="0033229B"/>
    <w:rsid w:val="003335CA"/>
    <w:rsid w:val="00347BE3"/>
    <w:rsid w:val="00352C7E"/>
    <w:rsid w:val="00353DD1"/>
    <w:rsid w:val="00355CDC"/>
    <w:rsid w:val="00367747"/>
    <w:rsid w:val="0037094C"/>
    <w:rsid w:val="003B18F0"/>
    <w:rsid w:val="003B6297"/>
    <w:rsid w:val="003B7D3A"/>
    <w:rsid w:val="003C0768"/>
    <w:rsid w:val="003D343F"/>
    <w:rsid w:val="003E5CED"/>
    <w:rsid w:val="003F18D6"/>
    <w:rsid w:val="003F76F1"/>
    <w:rsid w:val="004060CF"/>
    <w:rsid w:val="004102FF"/>
    <w:rsid w:val="00411EF2"/>
    <w:rsid w:val="004120E2"/>
    <w:rsid w:val="00414C9E"/>
    <w:rsid w:val="00423048"/>
    <w:rsid w:val="00431395"/>
    <w:rsid w:val="0045397D"/>
    <w:rsid w:val="00462583"/>
    <w:rsid w:val="00462AC8"/>
    <w:rsid w:val="00464683"/>
    <w:rsid w:val="00465C61"/>
    <w:rsid w:val="00471960"/>
    <w:rsid w:val="0047519A"/>
    <w:rsid w:val="00490FA0"/>
    <w:rsid w:val="00492562"/>
    <w:rsid w:val="004947CA"/>
    <w:rsid w:val="004A6DF6"/>
    <w:rsid w:val="004D426C"/>
    <w:rsid w:val="00505563"/>
    <w:rsid w:val="00505C7B"/>
    <w:rsid w:val="0051476C"/>
    <w:rsid w:val="00516B8A"/>
    <w:rsid w:val="00516E85"/>
    <w:rsid w:val="00525342"/>
    <w:rsid w:val="00544249"/>
    <w:rsid w:val="0055374D"/>
    <w:rsid w:val="005541BD"/>
    <w:rsid w:val="00557822"/>
    <w:rsid w:val="00557DFF"/>
    <w:rsid w:val="00564697"/>
    <w:rsid w:val="0056664C"/>
    <w:rsid w:val="00567E78"/>
    <w:rsid w:val="005874E4"/>
    <w:rsid w:val="005A2D3B"/>
    <w:rsid w:val="005A4306"/>
    <w:rsid w:val="005B4C31"/>
    <w:rsid w:val="005C5E97"/>
    <w:rsid w:val="005D65CF"/>
    <w:rsid w:val="005E0604"/>
    <w:rsid w:val="005E31C6"/>
    <w:rsid w:val="005E4119"/>
    <w:rsid w:val="005E42FF"/>
    <w:rsid w:val="005F0AA2"/>
    <w:rsid w:val="005F4413"/>
    <w:rsid w:val="00601041"/>
    <w:rsid w:val="00601707"/>
    <w:rsid w:val="00607667"/>
    <w:rsid w:val="00624BC8"/>
    <w:rsid w:val="00634524"/>
    <w:rsid w:val="0063770F"/>
    <w:rsid w:val="00643E36"/>
    <w:rsid w:val="0064674F"/>
    <w:rsid w:val="0066267E"/>
    <w:rsid w:val="00664F45"/>
    <w:rsid w:val="00666567"/>
    <w:rsid w:val="0067154A"/>
    <w:rsid w:val="00673F86"/>
    <w:rsid w:val="00675C39"/>
    <w:rsid w:val="00682DE8"/>
    <w:rsid w:val="006A5A9C"/>
    <w:rsid w:val="006B6C9C"/>
    <w:rsid w:val="006C3240"/>
    <w:rsid w:val="006C39F0"/>
    <w:rsid w:val="006C49BC"/>
    <w:rsid w:val="006E570A"/>
    <w:rsid w:val="007011F6"/>
    <w:rsid w:val="00706F1F"/>
    <w:rsid w:val="007076C1"/>
    <w:rsid w:val="00713F66"/>
    <w:rsid w:val="00714C33"/>
    <w:rsid w:val="00730146"/>
    <w:rsid w:val="00742263"/>
    <w:rsid w:val="0074345A"/>
    <w:rsid w:val="00745618"/>
    <w:rsid w:val="00750A50"/>
    <w:rsid w:val="007513D4"/>
    <w:rsid w:val="007515A8"/>
    <w:rsid w:val="00752E99"/>
    <w:rsid w:val="00761271"/>
    <w:rsid w:val="00762E32"/>
    <w:rsid w:val="00765D7D"/>
    <w:rsid w:val="00783118"/>
    <w:rsid w:val="007846D0"/>
    <w:rsid w:val="007874DC"/>
    <w:rsid w:val="007901E4"/>
    <w:rsid w:val="007928A5"/>
    <w:rsid w:val="00792A4E"/>
    <w:rsid w:val="007A10B4"/>
    <w:rsid w:val="007B5083"/>
    <w:rsid w:val="007C598B"/>
    <w:rsid w:val="007C605F"/>
    <w:rsid w:val="007E05A6"/>
    <w:rsid w:val="007E1FC7"/>
    <w:rsid w:val="007E67E5"/>
    <w:rsid w:val="007F0A51"/>
    <w:rsid w:val="00801601"/>
    <w:rsid w:val="00805D48"/>
    <w:rsid w:val="0081218A"/>
    <w:rsid w:val="0081491E"/>
    <w:rsid w:val="00816904"/>
    <w:rsid w:val="00817D16"/>
    <w:rsid w:val="00844200"/>
    <w:rsid w:val="00855D21"/>
    <w:rsid w:val="00857092"/>
    <w:rsid w:val="00864553"/>
    <w:rsid w:val="0089003F"/>
    <w:rsid w:val="008A2F01"/>
    <w:rsid w:val="008C1FB1"/>
    <w:rsid w:val="008D0E84"/>
    <w:rsid w:val="008D1425"/>
    <w:rsid w:val="008D7E54"/>
    <w:rsid w:val="008E7FD5"/>
    <w:rsid w:val="008F74E3"/>
    <w:rsid w:val="0091438A"/>
    <w:rsid w:val="00925186"/>
    <w:rsid w:val="00925BA5"/>
    <w:rsid w:val="00930B1A"/>
    <w:rsid w:val="00936CBD"/>
    <w:rsid w:val="009408D5"/>
    <w:rsid w:val="00971B40"/>
    <w:rsid w:val="009803C5"/>
    <w:rsid w:val="00980E00"/>
    <w:rsid w:val="009824A3"/>
    <w:rsid w:val="00994714"/>
    <w:rsid w:val="009A53BA"/>
    <w:rsid w:val="009A572F"/>
    <w:rsid w:val="009B0B3E"/>
    <w:rsid w:val="009B53BB"/>
    <w:rsid w:val="009C16F1"/>
    <w:rsid w:val="009E598F"/>
    <w:rsid w:val="009E71D6"/>
    <w:rsid w:val="009F09D8"/>
    <w:rsid w:val="00A11281"/>
    <w:rsid w:val="00A25859"/>
    <w:rsid w:val="00A27E35"/>
    <w:rsid w:val="00A3085A"/>
    <w:rsid w:val="00A345F6"/>
    <w:rsid w:val="00A42D9D"/>
    <w:rsid w:val="00A43E17"/>
    <w:rsid w:val="00A50502"/>
    <w:rsid w:val="00A571DB"/>
    <w:rsid w:val="00A646DB"/>
    <w:rsid w:val="00A66617"/>
    <w:rsid w:val="00A8295E"/>
    <w:rsid w:val="00A85264"/>
    <w:rsid w:val="00A90C96"/>
    <w:rsid w:val="00A90E08"/>
    <w:rsid w:val="00AA1537"/>
    <w:rsid w:val="00AA4BF9"/>
    <w:rsid w:val="00AB2693"/>
    <w:rsid w:val="00AC3AC9"/>
    <w:rsid w:val="00AC649F"/>
    <w:rsid w:val="00AC7D67"/>
    <w:rsid w:val="00AD723A"/>
    <w:rsid w:val="00AD7F0A"/>
    <w:rsid w:val="00AE7AC1"/>
    <w:rsid w:val="00AF0507"/>
    <w:rsid w:val="00AF3EE5"/>
    <w:rsid w:val="00B05F22"/>
    <w:rsid w:val="00B075AF"/>
    <w:rsid w:val="00B23421"/>
    <w:rsid w:val="00B2699B"/>
    <w:rsid w:val="00B62A37"/>
    <w:rsid w:val="00B64BB4"/>
    <w:rsid w:val="00B65A2A"/>
    <w:rsid w:val="00B65FD7"/>
    <w:rsid w:val="00B6758F"/>
    <w:rsid w:val="00B746DA"/>
    <w:rsid w:val="00B763C1"/>
    <w:rsid w:val="00B76589"/>
    <w:rsid w:val="00BB2408"/>
    <w:rsid w:val="00BB5994"/>
    <w:rsid w:val="00BC0ECD"/>
    <w:rsid w:val="00BC7062"/>
    <w:rsid w:val="00BE0500"/>
    <w:rsid w:val="00BE2674"/>
    <w:rsid w:val="00BF1167"/>
    <w:rsid w:val="00BF5CF9"/>
    <w:rsid w:val="00C00B14"/>
    <w:rsid w:val="00C056A4"/>
    <w:rsid w:val="00C12576"/>
    <w:rsid w:val="00C1294F"/>
    <w:rsid w:val="00C2127F"/>
    <w:rsid w:val="00C25286"/>
    <w:rsid w:val="00C333B8"/>
    <w:rsid w:val="00C42122"/>
    <w:rsid w:val="00C71A7F"/>
    <w:rsid w:val="00C731E6"/>
    <w:rsid w:val="00C76371"/>
    <w:rsid w:val="00C77CBE"/>
    <w:rsid w:val="00C90137"/>
    <w:rsid w:val="00C91566"/>
    <w:rsid w:val="00C97A8C"/>
    <w:rsid w:val="00CA2678"/>
    <w:rsid w:val="00CB689B"/>
    <w:rsid w:val="00CC1BC0"/>
    <w:rsid w:val="00CC6BBB"/>
    <w:rsid w:val="00CD0809"/>
    <w:rsid w:val="00CE527F"/>
    <w:rsid w:val="00CE6801"/>
    <w:rsid w:val="00CE7A85"/>
    <w:rsid w:val="00CE7D52"/>
    <w:rsid w:val="00CF428F"/>
    <w:rsid w:val="00CF4309"/>
    <w:rsid w:val="00D04462"/>
    <w:rsid w:val="00D17CA0"/>
    <w:rsid w:val="00D23C3B"/>
    <w:rsid w:val="00D25404"/>
    <w:rsid w:val="00D30DD3"/>
    <w:rsid w:val="00D404DB"/>
    <w:rsid w:val="00D54192"/>
    <w:rsid w:val="00D570A8"/>
    <w:rsid w:val="00D867FA"/>
    <w:rsid w:val="00D9022F"/>
    <w:rsid w:val="00D93429"/>
    <w:rsid w:val="00DA0506"/>
    <w:rsid w:val="00DA0A28"/>
    <w:rsid w:val="00DB042C"/>
    <w:rsid w:val="00DB3405"/>
    <w:rsid w:val="00DC47EB"/>
    <w:rsid w:val="00DD3FD2"/>
    <w:rsid w:val="00DF169B"/>
    <w:rsid w:val="00E133F8"/>
    <w:rsid w:val="00E245FF"/>
    <w:rsid w:val="00E26164"/>
    <w:rsid w:val="00E4444E"/>
    <w:rsid w:val="00E54FFD"/>
    <w:rsid w:val="00E60877"/>
    <w:rsid w:val="00E71FAA"/>
    <w:rsid w:val="00E77080"/>
    <w:rsid w:val="00E856B8"/>
    <w:rsid w:val="00E926A5"/>
    <w:rsid w:val="00E95AC1"/>
    <w:rsid w:val="00EA612F"/>
    <w:rsid w:val="00EB5E8D"/>
    <w:rsid w:val="00EC4944"/>
    <w:rsid w:val="00EC4C85"/>
    <w:rsid w:val="00ED375A"/>
    <w:rsid w:val="00EE153A"/>
    <w:rsid w:val="00EE6976"/>
    <w:rsid w:val="00EF10A9"/>
    <w:rsid w:val="00EF29A7"/>
    <w:rsid w:val="00EF4904"/>
    <w:rsid w:val="00EF4C26"/>
    <w:rsid w:val="00F117E8"/>
    <w:rsid w:val="00F142E5"/>
    <w:rsid w:val="00F24F29"/>
    <w:rsid w:val="00F27ECA"/>
    <w:rsid w:val="00F31F07"/>
    <w:rsid w:val="00F44D92"/>
    <w:rsid w:val="00F74933"/>
    <w:rsid w:val="00F77E81"/>
    <w:rsid w:val="00F84C6A"/>
    <w:rsid w:val="00F87A46"/>
    <w:rsid w:val="00F9274F"/>
    <w:rsid w:val="00F9672E"/>
    <w:rsid w:val="00FA020C"/>
    <w:rsid w:val="00FA04A1"/>
    <w:rsid w:val="00FA3234"/>
    <w:rsid w:val="00FA3466"/>
    <w:rsid w:val="00FB48C6"/>
    <w:rsid w:val="00FB7E29"/>
    <w:rsid w:val="00FC5A8F"/>
    <w:rsid w:val="00FD7072"/>
    <w:rsid w:val="00FF01CE"/>
    <w:rsid w:val="00FF5D67"/>
    <w:rsid w:val="00FF736E"/>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2529"/>
    <o:shapelayout v:ext="edit">
      <o:idmap v:ext="edit" data="1"/>
    </o:shapelayout>
  </w:shapeDefaults>
  <w:decimalSymbol w:val="."/>
  <w:listSeparator w:val=","/>
  <w14:docId w14:val="52CBF8FC"/>
  <w14:defaultImageDpi w14:val="300"/>
  <w15:docId w15:val="{39164A6E-6AEC-4F0B-985A-5A2BB5B05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AU"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54192"/>
    <w:pPr>
      <w:tabs>
        <w:tab w:val="center" w:pos="4320"/>
        <w:tab w:val="right" w:pos="8640"/>
      </w:tabs>
    </w:pPr>
  </w:style>
  <w:style w:type="character" w:customStyle="1" w:styleId="HeaderChar">
    <w:name w:val="Header Char"/>
    <w:basedOn w:val="DefaultParagraphFont"/>
    <w:link w:val="Header"/>
    <w:uiPriority w:val="99"/>
    <w:rsid w:val="00D54192"/>
  </w:style>
  <w:style w:type="paragraph" w:styleId="Footer">
    <w:name w:val="footer"/>
    <w:basedOn w:val="Normal"/>
    <w:link w:val="FooterChar"/>
    <w:uiPriority w:val="99"/>
    <w:unhideWhenUsed/>
    <w:rsid w:val="00D54192"/>
    <w:pPr>
      <w:tabs>
        <w:tab w:val="center" w:pos="4320"/>
        <w:tab w:val="right" w:pos="8640"/>
      </w:tabs>
    </w:pPr>
  </w:style>
  <w:style w:type="character" w:customStyle="1" w:styleId="FooterChar">
    <w:name w:val="Footer Char"/>
    <w:basedOn w:val="DefaultParagraphFont"/>
    <w:link w:val="Footer"/>
    <w:uiPriority w:val="99"/>
    <w:rsid w:val="00D54192"/>
  </w:style>
  <w:style w:type="paragraph" w:styleId="BalloonText">
    <w:name w:val="Balloon Text"/>
    <w:basedOn w:val="Normal"/>
    <w:link w:val="BalloonTextChar"/>
    <w:uiPriority w:val="99"/>
    <w:semiHidden/>
    <w:unhideWhenUsed/>
    <w:rsid w:val="00930B1A"/>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30B1A"/>
    <w:rPr>
      <w:rFonts w:ascii="Lucida Grande" w:hAnsi="Lucida Grande" w:cs="Lucida Grande"/>
      <w:sz w:val="18"/>
      <w:szCs w:val="18"/>
    </w:rPr>
  </w:style>
  <w:style w:type="table" w:styleId="TableGrid">
    <w:name w:val="Table Grid"/>
    <w:basedOn w:val="TableNormal"/>
    <w:uiPriority w:val="59"/>
    <w:rsid w:val="00930B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ructional">
    <w:name w:val="Intructional"/>
    <w:basedOn w:val="Normal"/>
    <w:next w:val="Normal"/>
    <w:qFormat/>
    <w:rsid w:val="00102B05"/>
    <w:pPr>
      <w:spacing w:before="120" w:line="240" w:lineRule="exact"/>
      <w:ind w:left="113"/>
    </w:pPr>
    <w:rPr>
      <w:rFonts w:ascii="Arial" w:eastAsiaTheme="minorHAnsi" w:hAnsi="Arial" w:cs="Arial"/>
      <w:color w:val="009AD0"/>
      <w:sz w:val="18"/>
      <w:szCs w:val="22"/>
    </w:rPr>
  </w:style>
  <w:style w:type="paragraph" w:styleId="ListParagraph">
    <w:name w:val="List Paragraph"/>
    <w:basedOn w:val="Normal"/>
    <w:uiPriority w:val="34"/>
    <w:qFormat/>
    <w:rsid w:val="00102B05"/>
    <w:pPr>
      <w:ind w:left="720"/>
      <w:contextualSpacing/>
    </w:pPr>
  </w:style>
  <w:style w:type="paragraph" w:customStyle="1" w:styleId="Intructional2">
    <w:name w:val="Intructional2"/>
    <w:next w:val="Normal"/>
    <w:qFormat/>
    <w:rsid w:val="00BF5CF9"/>
    <w:pPr>
      <w:spacing w:after="120" w:line="240" w:lineRule="exact"/>
      <w:ind w:left="113"/>
    </w:pPr>
    <w:rPr>
      <w:rFonts w:ascii="Arial" w:eastAsiaTheme="minorHAnsi" w:hAnsi="Arial" w:cs="Arial"/>
      <w:vanish/>
      <w:color w:val="000000" w:themeColor="text1"/>
      <w:sz w:val="18"/>
      <w:szCs w:val="22"/>
    </w:rPr>
  </w:style>
  <w:style w:type="character" w:styleId="CommentReference">
    <w:name w:val="annotation reference"/>
    <w:basedOn w:val="DefaultParagraphFont"/>
    <w:uiPriority w:val="99"/>
    <w:semiHidden/>
    <w:unhideWhenUsed/>
    <w:rsid w:val="00311527"/>
    <w:rPr>
      <w:sz w:val="16"/>
      <w:szCs w:val="16"/>
    </w:rPr>
  </w:style>
  <w:style w:type="paragraph" w:styleId="CommentText">
    <w:name w:val="annotation text"/>
    <w:basedOn w:val="Normal"/>
    <w:link w:val="CommentTextChar"/>
    <w:uiPriority w:val="99"/>
    <w:semiHidden/>
    <w:unhideWhenUsed/>
    <w:rsid w:val="00311527"/>
    <w:rPr>
      <w:sz w:val="20"/>
      <w:szCs w:val="20"/>
    </w:rPr>
  </w:style>
  <w:style w:type="character" w:customStyle="1" w:styleId="CommentTextChar">
    <w:name w:val="Comment Text Char"/>
    <w:basedOn w:val="DefaultParagraphFont"/>
    <w:link w:val="CommentText"/>
    <w:uiPriority w:val="99"/>
    <w:semiHidden/>
    <w:rsid w:val="00311527"/>
    <w:rPr>
      <w:sz w:val="20"/>
      <w:szCs w:val="20"/>
    </w:rPr>
  </w:style>
  <w:style w:type="paragraph" w:styleId="CommentSubject">
    <w:name w:val="annotation subject"/>
    <w:basedOn w:val="CommentText"/>
    <w:next w:val="CommentText"/>
    <w:link w:val="CommentSubjectChar"/>
    <w:uiPriority w:val="99"/>
    <w:semiHidden/>
    <w:unhideWhenUsed/>
    <w:rsid w:val="00311527"/>
    <w:rPr>
      <w:b/>
      <w:bCs/>
    </w:rPr>
  </w:style>
  <w:style w:type="character" w:customStyle="1" w:styleId="CommentSubjectChar">
    <w:name w:val="Comment Subject Char"/>
    <w:basedOn w:val="CommentTextChar"/>
    <w:link w:val="CommentSubject"/>
    <w:uiPriority w:val="99"/>
    <w:semiHidden/>
    <w:rsid w:val="00311527"/>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eader" Target="header5.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547CF0A1E8830F459E48141B849257E0"/>
        <w:category>
          <w:name w:val="General"/>
          <w:gallery w:val="placeholder"/>
        </w:category>
        <w:types>
          <w:type w:val="bbPlcHdr"/>
        </w:types>
        <w:behaviors>
          <w:behavior w:val="content"/>
        </w:behaviors>
        <w:guid w:val="{910E4A83-8E67-A048-A193-C59CE91C12D0}"/>
      </w:docPartPr>
      <w:docPartBody>
        <w:p w:rsidR="002645AF" w:rsidRDefault="002645AF" w:rsidP="002645AF">
          <w:pPr>
            <w:pStyle w:val="547CF0A1E8830F459E48141B849257E0"/>
          </w:pPr>
          <w:r>
            <w:t>[Type text]</w:t>
          </w:r>
        </w:p>
      </w:docPartBody>
    </w:docPart>
    <w:docPart>
      <w:docPartPr>
        <w:name w:val="79A8D37E7C1F15418FAE4193B2E5F6B8"/>
        <w:category>
          <w:name w:val="General"/>
          <w:gallery w:val="placeholder"/>
        </w:category>
        <w:types>
          <w:type w:val="bbPlcHdr"/>
        </w:types>
        <w:behaviors>
          <w:behavior w:val="content"/>
        </w:behaviors>
        <w:guid w:val="{13574502-E395-1F4B-BF9A-4F8B72F1EF41}"/>
      </w:docPartPr>
      <w:docPartBody>
        <w:p w:rsidR="002645AF" w:rsidRDefault="002645AF" w:rsidP="002645AF">
          <w:pPr>
            <w:pStyle w:val="79A8D37E7C1F15418FAE4193B2E5F6B8"/>
          </w:pPr>
          <w:r>
            <w:t>[Type text]</w:t>
          </w:r>
        </w:p>
      </w:docPartBody>
    </w:docPart>
    <w:docPart>
      <w:docPartPr>
        <w:name w:val="77A5BAD3CD3ACA4A871E3BD7A49CE2CA"/>
        <w:category>
          <w:name w:val="General"/>
          <w:gallery w:val="placeholder"/>
        </w:category>
        <w:types>
          <w:type w:val="bbPlcHdr"/>
        </w:types>
        <w:behaviors>
          <w:behavior w:val="content"/>
        </w:behaviors>
        <w:guid w:val="{67F01D44-13B7-584E-B5C8-384C4AB6E49E}"/>
      </w:docPartPr>
      <w:docPartBody>
        <w:p w:rsidR="002645AF" w:rsidRDefault="002645AF" w:rsidP="002645AF">
          <w:pPr>
            <w:pStyle w:val="77A5BAD3CD3ACA4A871E3BD7A49CE2CA"/>
          </w:pPr>
          <w:r>
            <w:t>[Type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 w:name="Lucida Grande">
    <w:altName w:val="Times New Roman"/>
    <w:charset w:val="00"/>
    <w:family w:val="auto"/>
    <w:pitch w:val="variable"/>
    <w:sig w:usb0="00000000" w:usb1="5000A1FF" w:usb2="00000000" w:usb3="00000000" w:csb0="000001BF" w:csb1="00000000"/>
  </w:font>
  <w:font w:name="Arial">
    <w:panose1 w:val="020B0604020202020204"/>
    <w:charset w:val="00"/>
    <w:family w:val="swiss"/>
    <w:pitch w:val="variable"/>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明朝"/>
    <w:panose1 w:val="00000000000000000000"/>
    <w:charset w:val="8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645AF"/>
    <w:rsid w:val="000B4EC4"/>
    <w:rsid w:val="0011375D"/>
    <w:rsid w:val="0019531E"/>
    <w:rsid w:val="002645AF"/>
    <w:rsid w:val="0039208D"/>
    <w:rsid w:val="00537981"/>
    <w:rsid w:val="005B704C"/>
    <w:rsid w:val="00616670"/>
    <w:rsid w:val="00853F5B"/>
    <w:rsid w:val="008E06EB"/>
    <w:rsid w:val="008E1D6A"/>
    <w:rsid w:val="008F284E"/>
    <w:rsid w:val="00A61F8A"/>
    <w:rsid w:val="00D2027A"/>
    <w:rsid w:val="00E67071"/>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AU"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F8458AD29FFD644A89190DC65110813">
    <w:name w:val="FF8458AD29FFD644A89190DC65110813"/>
    <w:rsid w:val="002645AF"/>
  </w:style>
  <w:style w:type="paragraph" w:customStyle="1" w:styleId="9DC62A2883D8A24BB9E0F8FC0D4A245B">
    <w:name w:val="9DC62A2883D8A24BB9E0F8FC0D4A245B"/>
    <w:rsid w:val="002645AF"/>
  </w:style>
  <w:style w:type="paragraph" w:customStyle="1" w:styleId="7128571B27F4F244ADC01CA25C0A236A">
    <w:name w:val="7128571B27F4F244ADC01CA25C0A236A"/>
    <w:rsid w:val="002645AF"/>
  </w:style>
  <w:style w:type="paragraph" w:customStyle="1" w:styleId="2220BCFAD0779D45B3852BDB6C17B137">
    <w:name w:val="2220BCFAD0779D45B3852BDB6C17B137"/>
    <w:rsid w:val="002645AF"/>
  </w:style>
  <w:style w:type="paragraph" w:customStyle="1" w:styleId="D359F359A589D440B91DA1BD90AD7FB2">
    <w:name w:val="D359F359A589D440B91DA1BD90AD7FB2"/>
    <w:rsid w:val="002645AF"/>
  </w:style>
  <w:style w:type="paragraph" w:customStyle="1" w:styleId="196600B0F58C104AB0DE69E85631E5D3">
    <w:name w:val="196600B0F58C104AB0DE69E85631E5D3"/>
    <w:rsid w:val="002645AF"/>
  </w:style>
  <w:style w:type="paragraph" w:customStyle="1" w:styleId="547CF0A1E8830F459E48141B849257E0">
    <w:name w:val="547CF0A1E8830F459E48141B849257E0"/>
    <w:rsid w:val="002645AF"/>
  </w:style>
  <w:style w:type="paragraph" w:customStyle="1" w:styleId="79A8D37E7C1F15418FAE4193B2E5F6B8">
    <w:name w:val="79A8D37E7C1F15418FAE4193B2E5F6B8"/>
    <w:rsid w:val="002645AF"/>
  </w:style>
  <w:style w:type="paragraph" w:customStyle="1" w:styleId="77A5BAD3CD3ACA4A871E3BD7A49CE2CA">
    <w:name w:val="77A5BAD3CD3ACA4A871E3BD7A49CE2CA"/>
    <w:rsid w:val="002645AF"/>
  </w:style>
  <w:style w:type="paragraph" w:customStyle="1" w:styleId="0FE7E85558702D4ABE14182FF22420E1">
    <w:name w:val="0FE7E85558702D4ABE14182FF22420E1"/>
    <w:rsid w:val="002645AF"/>
  </w:style>
  <w:style w:type="paragraph" w:customStyle="1" w:styleId="7E565950CDA4CE40B723A6E17B95D65D">
    <w:name w:val="7E565950CDA4CE40B723A6E17B95D65D"/>
    <w:rsid w:val="002645AF"/>
  </w:style>
  <w:style w:type="paragraph" w:customStyle="1" w:styleId="640681B85FF6F24B82858F3D8B587E59">
    <w:name w:val="640681B85FF6F24B82858F3D8B587E59"/>
    <w:rsid w:val="002645A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DD2F4E-9CE5-40A0-BE48-F50E292D60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7</Pages>
  <Words>1600</Words>
  <Characters>9126</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DEC</Company>
  <LinksUpToDate>false</LinksUpToDate>
  <CharactersWithSpaces>10705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Ryan Macpherson</dc:creator>
  <cp:lastModifiedBy>Booby, Shannon</cp:lastModifiedBy>
  <cp:revision>3</cp:revision>
  <cp:lastPrinted>2016-04-01T01:22:00Z</cp:lastPrinted>
  <dcterms:created xsi:type="dcterms:W3CDTF">2016-04-01T01:22:00Z</dcterms:created>
  <dcterms:modified xsi:type="dcterms:W3CDTF">2017-03-16T23:19:00Z</dcterms:modified>
</cp:coreProperties>
</file>